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32"/>
          <w:szCs w:val="32"/>
          <w:u w:val="single"/>
        </w:rPr>
      </w:pPr>
      <w:r w:rsidDel="00000000" w:rsidR="00000000" w:rsidRPr="00000000">
        <w:rPr>
          <w:b w:val="1"/>
          <w:sz w:val="32"/>
          <w:szCs w:val="32"/>
          <w:u w:val="single"/>
          <w:rtl w:val="0"/>
        </w:rPr>
        <w:t xml:space="preserve">Toll-Free SMS - using INTQ</w:t>
      </w:r>
    </w:p>
    <w:p w:rsidR="00000000" w:rsidDel="00000000" w:rsidP="00000000" w:rsidRDefault="00000000" w:rsidRPr="00000000" w14:paraId="00000002">
      <w:pPr>
        <w:rPr>
          <w:sz w:val="32"/>
          <w:szCs w:val="32"/>
        </w:rPr>
      </w:pPr>
      <w:r w:rsidDel="00000000" w:rsidR="00000000" w:rsidRPr="00000000">
        <w:rPr>
          <w:rtl w:val="0"/>
        </w:rPr>
      </w:r>
    </w:p>
    <w:p w:rsidR="00000000" w:rsidDel="00000000" w:rsidP="00000000" w:rsidRDefault="00000000" w:rsidRPr="00000000" w14:paraId="00000003">
      <w:pPr>
        <w:rPr>
          <w:sz w:val="32"/>
          <w:szCs w:val="32"/>
        </w:rPr>
      </w:pPr>
      <w:r w:rsidDel="00000000" w:rsidR="00000000" w:rsidRPr="00000000">
        <w:rPr>
          <w:rtl w:val="0"/>
        </w:rPr>
      </w:r>
    </w:p>
    <w:p w:rsidR="00000000" w:rsidDel="00000000" w:rsidP="00000000" w:rsidRDefault="00000000" w:rsidRPr="00000000" w14:paraId="00000004">
      <w:pPr>
        <w:rPr>
          <w:sz w:val="32"/>
          <w:szCs w:val="32"/>
        </w:rPr>
      </w:pPr>
      <w:r w:rsidDel="00000000" w:rsidR="00000000" w:rsidRPr="00000000">
        <w:rPr>
          <w:rtl w:val="0"/>
        </w:rPr>
      </w:r>
    </w:p>
    <w:p w:rsidR="00000000" w:rsidDel="00000000" w:rsidP="00000000" w:rsidRDefault="00000000" w:rsidRPr="00000000" w14:paraId="00000005">
      <w:pPr>
        <w:numPr>
          <w:ilvl w:val="0"/>
          <w:numId w:val="4"/>
        </w:numPr>
        <w:ind w:left="720" w:hanging="360"/>
        <w:rPr>
          <w:b w:val="1"/>
          <w:sz w:val="32"/>
          <w:szCs w:val="32"/>
        </w:rPr>
      </w:pPr>
      <w:r w:rsidDel="00000000" w:rsidR="00000000" w:rsidRPr="00000000">
        <w:rPr>
          <w:b w:val="1"/>
          <w:sz w:val="32"/>
          <w:szCs w:val="32"/>
          <w:rtl w:val="0"/>
        </w:rPr>
        <w:t xml:space="preserve">Customer Side</w:t>
      </w:r>
    </w:p>
    <w:p w:rsidR="00000000" w:rsidDel="00000000" w:rsidP="00000000" w:rsidRDefault="00000000" w:rsidRPr="00000000" w14:paraId="00000006">
      <w:pPr>
        <w:ind w:left="720" w:firstLine="0"/>
        <w:rPr>
          <w:b w:val="1"/>
          <w:sz w:val="32"/>
          <w:szCs w:val="32"/>
        </w:rPr>
      </w:pPr>
      <w:r w:rsidDel="00000000" w:rsidR="00000000" w:rsidRPr="00000000">
        <w:rPr>
          <w:rtl w:val="0"/>
        </w:rPr>
      </w:r>
    </w:p>
    <w:p w:rsidR="00000000" w:rsidDel="00000000" w:rsidP="00000000" w:rsidRDefault="00000000" w:rsidRPr="00000000" w14:paraId="00000007">
      <w:pPr>
        <w:numPr>
          <w:ilvl w:val="0"/>
          <w:numId w:val="2"/>
        </w:numPr>
        <w:ind w:left="720" w:hanging="360"/>
        <w:rPr>
          <w:sz w:val="28"/>
          <w:szCs w:val="28"/>
          <w:u w:val="none"/>
        </w:rPr>
      </w:pPr>
      <w:r w:rsidDel="00000000" w:rsidR="00000000" w:rsidRPr="00000000">
        <w:rPr>
          <w:sz w:val="28"/>
          <w:szCs w:val="28"/>
          <w:u w:val="single"/>
          <w:rtl w:val="0"/>
        </w:rPr>
        <w:t xml:space="preserve">Enable SMS Process</w:t>
      </w:r>
    </w:p>
    <w:p w:rsidR="00000000" w:rsidDel="00000000" w:rsidP="00000000" w:rsidRDefault="00000000" w:rsidRPr="00000000" w14:paraId="00000008">
      <w:pPr>
        <w:numPr>
          <w:ilvl w:val="0"/>
          <w:numId w:val="12"/>
        </w:numPr>
        <w:ind w:left="1440" w:hanging="360"/>
        <w:rPr>
          <w:sz w:val="32"/>
          <w:szCs w:val="32"/>
        </w:rPr>
      </w:pPr>
      <w:r w:rsidDel="00000000" w:rsidR="00000000" w:rsidRPr="00000000">
        <w:rPr>
          <w:sz w:val="32"/>
          <w:szCs w:val="32"/>
          <w:rtl w:val="0"/>
        </w:rPr>
        <w:t xml:space="preserve">All toll-free numbers (Purchased from Signalmash Portal or Imported) will be displayed in the Manage Number of Customer panel. When the customer clicks on the Manage Number module then Manage Number page will open with all Numbers.</w:t>
      </w:r>
    </w:p>
    <w:p w:rsidR="00000000" w:rsidDel="00000000" w:rsidP="00000000" w:rsidRDefault="00000000" w:rsidRPr="00000000" w14:paraId="00000009">
      <w:pPr>
        <w:ind w:left="1440" w:firstLine="0"/>
        <w:rPr>
          <w:sz w:val="32"/>
          <w:szCs w:val="32"/>
        </w:rPr>
      </w:pPr>
      <w:r w:rsidDel="00000000" w:rsidR="00000000" w:rsidRPr="00000000">
        <w:rPr>
          <w:rtl w:val="0"/>
        </w:rPr>
      </w:r>
    </w:p>
    <w:p w:rsidR="00000000" w:rsidDel="00000000" w:rsidP="00000000" w:rsidRDefault="00000000" w:rsidRPr="00000000" w14:paraId="0000000A">
      <w:pPr>
        <w:ind w:left="0" w:firstLine="0"/>
        <w:rPr>
          <w:sz w:val="32"/>
          <w:szCs w:val="32"/>
        </w:rPr>
      </w:pPr>
      <w:r w:rsidDel="00000000" w:rsidR="00000000" w:rsidRPr="00000000">
        <w:rPr>
          <w:sz w:val="32"/>
          <w:szCs w:val="32"/>
        </w:rPr>
        <w:drawing>
          <wp:inline distB="114300" distT="114300" distL="114300" distR="114300">
            <wp:extent cx="5481638" cy="1502180"/>
            <wp:effectExtent b="0" l="0" r="0" t="0"/>
            <wp:docPr id="14"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481638" cy="150218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ind w:left="0" w:firstLine="0"/>
        <w:rPr>
          <w:sz w:val="32"/>
          <w:szCs w:val="32"/>
        </w:rPr>
      </w:pPr>
      <w:r w:rsidDel="00000000" w:rsidR="00000000" w:rsidRPr="00000000">
        <w:rPr>
          <w:rtl w:val="0"/>
        </w:rPr>
      </w:r>
    </w:p>
    <w:p w:rsidR="00000000" w:rsidDel="00000000" w:rsidP="00000000" w:rsidRDefault="00000000" w:rsidRPr="00000000" w14:paraId="0000000C">
      <w:pPr>
        <w:numPr>
          <w:ilvl w:val="0"/>
          <w:numId w:val="12"/>
        </w:numPr>
        <w:ind w:left="1440" w:hanging="360"/>
        <w:rPr>
          <w:b w:val="1"/>
          <w:sz w:val="32"/>
          <w:szCs w:val="32"/>
        </w:rPr>
      </w:pPr>
      <w:r w:rsidDel="00000000" w:rsidR="00000000" w:rsidRPr="00000000">
        <w:rPr>
          <w:sz w:val="32"/>
          <w:szCs w:val="32"/>
          <w:rtl w:val="0"/>
        </w:rPr>
        <w:t xml:space="preserve">In the Status column, the Enable SMS icon is available. Through which Customers can enable SMS service.</w:t>
      </w:r>
    </w:p>
    <w:p w:rsidR="00000000" w:rsidDel="00000000" w:rsidP="00000000" w:rsidRDefault="00000000" w:rsidRPr="00000000" w14:paraId="0000000D">
      <w:pPr>
        <w:ind w:left="1440" w:firstLine="0"/>
        <w:rPr>
          <w:sz w:val="32"/>
          <w:szCs w:val="32"/>
        </w:rPr>
      </w:pPr>
      <w:r w:rsidDel="00000000" w:rsidR="00000000" w:rsidRPr="00000000">
        <w:rPr>
          <w:rtl w:val="0"/>
        </w:rPr>
      </w:r>
    </w:p>
    <w:p w:rsidR="00000000" w:rsidDel="00000000" w:rsidP="00000000" w:rsidRDefault="00000000" w:rsidRPr="00000000" w14:paraId="0000000E">
      <w:pPr>
        <w:ind w:left="0" w:firstLine="0"/>
        <w:rPr>
          <w:sz w:val="32"/>
          <w:szCs w:val="32"/>
        </w:rPr>
      </w:pPr>
      <w:r w:rsidDel="00000000" w:rsidR="00000000" w:rsidRPr="00000000">
        <w:rPr>
          <w:sz w:val="32"/>
          <w:szCs w:val="32"/>
        </w:rPr>
        <w:drawing>
          <wp:inline distB="114300" distT="114300" distL="114300" distR="114300">
            <wp:extent cx="5519738" cy="1519793"/>
            <wp:effectExtent b="0" l="0" r="0" t="0"/>
            <wp:docPr id="28" name="image28.png"/>
            <a:graphic>
              <a:graphicData uri="http://schemas.openxmlformats.org/drawingml/2006/picture">
                <pic:pic>
                  <pic:nvPicPr>
                    <pic:cNvPr id="0" name="image28.png"/>
                    <pic:cNvPicPr preferRelativeResize="0"/>
                  </pic:nvPicPr>
                  <pic:blipFill>
                    <a:blip r:embed="rId7"/>
                    <a:srcRect b="0" l="0" r="0" t="0"/>
                    <a:stretch>
                      <a:fillRect/>
                    </a:stretch>
                  </pic:blipFill>
                  <pic:spPr>
                    <a:xfrm>
                      <a:off x="0" y="0"/>
                      <a:ext cx="5519738" cy="1519793"/>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ind w:left="0" w:firstLine="0"/>
        <w:rPr>
          <w:sz w:val="32"/>
          <w:szCs w:val="32"/>
        </w:rPr>
      </w:pPr>
      <w:r w:rsidDel="00000000" w:rsidR="00000000" w:rsidRPr="00000000">
        <w:rPr>
          <w:rtl w:val="0"/>
        </w:rPr>
      </w:r>
    </w:p>
    <w:p w:rsidR="00000000" w:rsidDel="00000000" w:rsidP="00000000" w:rsidRDefault="00000000" w:rsidRPr="00000000" w14:paraId="00000010">
      <w:pPr>
        <w:numPr>
          <w:ilvl w:val="0"/>
          <w:numId w:val="12"/>
        </w:numPr>
        <w:ind w:left="1440" w:hanging="360"/>
        <w:rPr>
          <w:b w:val="1"/>
          <w:sz w:val="32"/>
          <w:szCs w:val="32"/>
        </w:rPr>
      </w:pPr>
      <w:r w:rsidDel="00000000" w:rsidR="00000000" w:rsidRPr="00000000">
        <w:rPr>
          <w:sz w:val="32"/>
          <w:szCs w:val="32"/>
          <w:rtl w:val="0"/>
        </w:rPr>
        <w:t xml:space="preserve"> When the customer clicks on this icon then API</w:t>
      </w:r>
      <w:r w:rsidDel="00000000" w:rsidR="00000000" w:rsidRPr="00000000">
        <w:rPr>
          <w:b w:val="1"/>
          <w:sz w:val="32"/>
          <w:szCs w:val="32"/>
          <w:rtl w:val="0"/>
        </w:rPr>
        <w:t xml:space="preserve"> (</w:t>
      </w:r>
      <w:r w:rsidDel="00000000" w:rsidR="00000000" w:rsidRPr="00000000">
        <w:rPr>
          <w:rFonts w:ascii="Calibri" w:cs="Calibri" w:eastAsia="Calibri" w:hAnsi="Calibri"/>
          <w:b w:val="1"/>
          <w:sz w:val="32"/>
          <w:szCs w:val="32"/>
          <w:rtl w:val="0"/>
        </w:rPr>
        <w:t xml:space="preserve">POST / tfFeatureOrder )</w:t>
      </w:r>
      <w:r w:rsidDel="00000000" w:rsidR="00000000" w:rsidRPr="00000000">
        <w:rPr>
          <w:rFonts w:ascii="Arial Unicode MS" w:cs="Arial Unicode MS" w:eastAsia="Arial Unicode MS" w:hAnsi="Arial Unicode MS"/>
          <w:sz w:val="32"/>
          <w:szCs w:val="32"/>
          <w:rtl w:val="0"/>
        </w:rPr>
        <w:t xml:space="preserve"> will run. After geting response, sinch_status → 15 will update on the Toll free number, And on the tooltip of the Enable SMS icon for the tollfree will be “</w:t>
      </w:r>
      <w:r w:rsidDel="00000000" w:rsidR="00000000" w:rsidRPr="00000000">
        <w:rPr>
          <w:b w:val="1"/>
          <w:sz w:val="32"/>
          <w:szCs w:val="32"/>
          <w:rtl w:val="0"/>
        </w:rPr>
        <w:t xml:space="preserve">Tollfree Number are in sender verification process</w:t>
      </w:r>
      <w:r w:rsidDel="00000000" w:rsidR="00000000" w:rsidRPr="00000000">
        <w:rPr>
          <w:sz w:val="32"/>
          <w:szCs w:val="32"/>
          <w:rtl w:val="0"/>
        </w:rPr>
        <w:t xml:space="preserve">”.</w:t>
      </w:r>
    </w:p>
    <w:p w:rsidR="00000000" w:rsidDel="00000000" w:rsidP="00000000" w:rsidRDefault="00000000" w:rsidRPr="00000000" w14:paraId="00000011">
      <w:pPr>
        <w:ind w:left="1440" w:firstLine="0"/>
        <w:rPr>
          <w:sz w:val="32"/>
          <w:szCs w:val="32"/>
        </w:rPr>
      </w:pPr>
      <w:r w:rsidDel="00000000" w:rsidR="00000000" w:rsidRPr="00000000">
        <w:rPr>
          <w:rtl w:val="0"/>
        </w:rPr>
      </w:r>
    </w:p>
    <w:p w:rsidR="00000000" w:rsidDel="00000000" w:rsidP="00000000" w:rsidRDefault="00000000" w:rsidRPr="00000000" w14:paraId="00000012">
      <w:pPr>
        <w:ind w:left="0" w:firstLine="0"/>
        <w:rPr>
          <w:sz w:val="32"/>
          <w:szCs w:val="32"/>
        </w:rPr>
      </w:pPr>
      <w:r w:rsidDel="00000000" w:rsidR="00000000" w:rsidRPr="00000000">
        <w:rPr>
          <w:sz w:val="32"/>
          <w:szCs w:val="32"/>
        </w:rPr>
        <w:drawing>
          <wp:inline distB="114300" distT="114300" distL="114300" distR="114300">
            <wp:extent cx="5710238" cy="1610580"/>
            <wp:effectExtent b="0" l="0" r="0" t="0"/>
            <wp:docPr id="1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5710238" cy="161058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ind w:left="0" w:firstLine="0"/>
        <w:rPr>
          <w:sz w:val="32"/>
          <w:szCs w:val="32"/>
        </w:rPr>
      </w:pPr>
      <w:r w:rsidDel="00000000" w:rsidR="00000000" w:rsidRPr="00000000">
        <w:rPr>
          <w:rtl w:val="0"/>
        </w:rPr>
      </w:r>
    </w:p>
    <w:p w:rsidR="00000000" w:rsidDel="00000000" w:rsidP="00000000" w:rsidRDefault="00000000" w:rsidRPr="00000000" w14:paraId="00000014">
      <w:pPr>
        <w:numPr>
          <w:ilvl w:val="0"/>
          <w:numId w:val="12"/>
        </w:numPr>
        <w:ind w:left="1440" w:hanging="360"/>
        <w:rPr>
          <w:sz w:val="32"/>
          <w:szCs w:val="32"/>
        </w:rPr>
      </w:pPr>
      <w:r w:rsidDel="00000000" w:rsidR="00000000" w:rsidRPr="00000000">
        <w:rPr>
          <w:sz w:val="32"/>
          <w:szCs w:val="32"/>
          <w:rtl w:val="0"/>
        </w:rPr>
        <w:t xml:space="preserve">Customers click on the “</w:t>
      </w:r>
      <w:r w:rsidDel="00000000" w:rsidR="00000000" w:rsidRPr="00000000">
        <w:rPr>
          <w:b w:val="1"/>
          <w:sz w:val="32"/>
          <w:szCs w:val="32"/>
          <w:rtl w:val="0"/>
        </w:rPr>
        <w:t xml:space="preserve">Toll-Free SMS</w:t>
      </w:r>
      <w:r w:rsidDel="00000000" w:rsidR="00000000" w:rsidRPr="00000000">
        <w:rPr>
          <w:sz w:val="32"/>
          <w:szCs w:val="32"/>
          <w:rtl w:val="0"/>
        </w:rPr>
        <w:t xml:space="preserve">” module then Toll-free SMS page will open which contains the “</w:t>
      </w:r>
      <w:r w:rsidDel="00000000" w:rsidR="00000000" w:rsidRPr="00000000">
        <w:rPr>
          <w:b w:val="1"/>
          <w:sz w:val="32"/>
          <w:szCs w:val="32"/>
          <w:rtl w:val="0"/>
        </w:rPr>
        <w:t xml:space="preserve">Verified sender</w:t>
      </w:r>
      <w:r w:rsidDel="00000000" w:rsidR="00000000" w:rsidRPr="00000000">
        <w:rPr>
          <w:sz w:val="32"/>
          <w:szCs w:val="32"/>
          <w:rtl w:val="0"/>
        </w:rPr>
        <w:t xml:space="preserve">” button &amp; Verified sender request details table. The table contains Request ID, Business Name, Customer Name, Date, Status, and Action (View details &amp; Edit button).</w:t>
      </w:r>
    </w:p>
    <w:p w:rsidR="00000000" w:rsidDel="00000000" w:rsidP="00000000" w:rsidRDefault="00000000" w:rsidRPr="00000000" w14:paraId="00000015">
      <w:pPr>
        <w:ind w:left="1440" w:firstLine="0"/>
        <w:rPr>
          <w:sz w:val="32"/>
          <w:szCs w:val="32"/>
        </w:rPr>
      </w:pPr>
      <w:r w:rsidDel="00000000" w:rsidR="00000000" w:rsidRPr="00000000">
        <w:rPr>
          <w:rtl w:val="0"/>
        </w:rPr>
      </w:r>
    </w:p>
    <w:p w:rsidR="00000000" w:rsidDel="00000000" w:rsidP="00000000" w:rsidRDefault="00000000" w:rsidRPr="00000000" w14:paraId="00000016">
      <w:pPr>
        <w:ind w:left="0" w:firstLine="0"/>
        <w:jc w:val="left"/>
        <w:rPr>
          <w:sz w:val="32"/>
          <w:szCs w:val="32"/>
        </w:rPr>
      </w:pPr>
      <w:r w:rsidDel="00000000" w:rsidR="00000000" w:rsidRPr="00000000">
        <w:rPr>
          <w:sz w:val="32"/>
          <w:szCs w:val="32"/>
        </w:rPr>
        <w:drawing>
          <wp:inline distB="114300" distT="114300" distL="114300" distR="114300">
            <wp:extent cx="5529263" cy="2578550"/>
            <wp:effectExtent b="0" l="0" r="0" t="0"/>
            <wp:docPr id="3" name="image17.png"/>
            <a:graphic>
              <a:graphicData uri="http://schemas.openxmlformats.org/drawingml/2006/picture">
                <pic:pic>
                  <pic:nvPicPr>
                    <pic:cNvPr id="0" name="image17.png"/>
                    <pic:cNvPicPr preferRelativeResize="0"/>
                  </pic:nvPicPr>
                  <pic:blipFill>
                    <a:blip r:embed="rId9"/>
                    <a:srcRect b="0" l="0" r="0" t="0"/>
                    <a:stretch>
                      <a:fillRect/>
                    </a:stretch>
                  </pic:blipFill>
                  <pic:spPr>
                    <a:xfrm>
                      <a:off x="0" y="0"/>
                      <a:ext cx="5529263" cy="257855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numPr>
          <w:ilvl w:val="0"/>
          <w:numId w:val="12"/>
        </w:numPr>
        <w:ind w:left="1440" w:hanging="360"/>
        <w:rPr>
          <w:sz w:val="32"/>
          <w:szCs w:val="32"/>
        </w:rPr>
      </w:pPr>
      <w:r w:rsidDel="00000000" w:rsidR="00000000" w:rsidRPr="00000000">
        <w:rPr>
          <w:sz w:val="32"/>
          <w:szCs w:val="32"/>
          <w:rtl w:val="0"/>
        </w:rPr>
        <w:t xml:space="preserve">When the customer clicks on the Verified Sender button the form opens. </w:t>
      </w:r>
    </w:p>
    <w:p w:rsidR="00000000" w:rsidDel="00000000" w:rsidP="00000000" w:rsidRDefault="00000000" w:rsidRPr="00000000" w14:paraId="00000018">
      <w:pPr>
        <w:ind w:left="1440" w:firstLine="0"/>
        <w:rPr>
          <w:sz w:val="32"/>
          <w:szCs w:val="32"/>
        </w:rPr>
      </w:pPr>
      <w:r w:rsidDel="00000000" w:rsidR="00000000" w:rsidRPr="00000000">
        <w:rPr>
          <w:rtl w:val="0"/>
        </w:rPr>
      </w:r>
    </w:p>
    <w:p w:rsidR="00000000" w:rsidDel="00000000" w:rsidP="00000000" w:rsidRDefault="00000000" w:rsidRPr="00000000" w14:paraId="00000019">
      <w:pPr>
        <w:ind w:left="0" w:firstLine="0"/>
        <w:rPr>
          <w:sz w:val="32"/>
          <w:szCs w:val="32"/>
        </w:rPr>
      </w:pPr>
      <w:r w:rsidDel="00000000" w:rsidR="00000000" w:rsidRPr="00000000">
        <w:rPr>
          <w:sz w:val="32"/>
          <w:szCs w:val="32"/>
        </w:rPr>
        <w:drawing>
          <wp:inline distB="114300" distT="114300" distL="114300" distR="114300">
            <wp:extent cx="5586413" cy="966879"/>
            <wp:effectExtent b="0" l="0" r="0" t="0"/>
            <wp:docPr id="22" name="image18.png"/>
            <a:graphic>
              <a:graphicData uri="http://schemas.openxmlformats.org/drawingml/2006/picture">
                <pic:pic>
                  <pic:nvPicPr>
                    <pic:cNvPr id="0" name="image18.png"/>
                    <pic:cNvPicPr preferRelativeResize="0"/>
                  </pic:nvPicPr>
                  <pic:blipFill>
                    <a:blip r:embed="rId10"/>
                    <a:srcRect b="0" l="0" r="0" t="0"/>
                    <a:stretch>
                      <a:fillRect/>
                    </a:stretch>
                  </pic:blipFill>
                  <pic:spPr>
                    <a:xfrm>
                      <a:off x="0" y="0"/>
                      <a:ext cx="5586413" cy="966879"/>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ind w:left="0" w:firstLine="0"/>
        <w:rPr>
          <w:sz w:val="32"/>
          <w:szCs w:val="32"/>
        </w:rPr>
      </w:pPr>
      <w:r w:rsidDel="00000000" w:rsidR="00000000" w:rsidRPr="00000000">
        <w:rPr>
          <w:sz w:val="20"/>
          <w:szCs w:val="20"/>
          <w:rtl w:val="0"/>
        </w:rPr>
        <w:t xml:space="preserve">Click on Button</w:t>
      </w:r>
      <w:r w:rsidDel="00000000" w:rsidR="00000000" w:rsidRPr="00000000">
        <w:rPr>
          <w:sz w:val="32"/>
          <w:szCs w:val="32"/>
          <w:rtl w:val="0"/>
        </w:rPr>
        <w:t xml:space="preserve"> </w:t>
      </w:r>
    </w:p>
    <w:p w:rsidR="00000000" w:rsidDel="00000000" w:rsidP="00000000" w:rsidRDefault="00000000" w:rsidRPr="00000000" w14:paraId="0000001B">
      <w:pPr>
        <w:ind w:left="0" w:firstLine="0"/>
        <w:rPr>
          <w:sz w:val="32"/>
          <w:szCs w:val="32"/>
        </w:rPr>
      </w:pPr>
      <w:r w:rsidDel="00000000" w:rsidR="00000000" w:rsidRPr="00000000">
        <w:rPr>
          <w:rtl w:val="0"/>
        </w:rPr>
      </w:r>
    </w:p>
    <w:p w:rsidR="00000000" w:rsidDel="00000000" w:rsidP="00000000" w:rsidRDefault="00000000" w:rsidRPr="00000000" w14:paraId="0000001C">
      <w:pPr>
        <w:ind w:left="0" w:firstLine="0"/>
        <w:rPr>
          <w:sz w:val="32"/>
          <w:szCs w:val="32"/>
        </w:rPr>
      </w:pPr>
      <w:r w:rsidDel="00000000" w:rsidR="00000000" w:rsidRPr="00000000">
        <w:rPr>
          <w:rtl w:val="0"/>
        </w:rPr>
      </w:r>
    </w:p>
    <w:p w:rsidR="00000000" w:rsidDel="00000000" w:rsidP="00000000" w:rsidRDefault="00000000" w:rsidRPr="00000000" w14:paraId="0000001D">
      <w:pPr>
        <w:ind w:left="1440" w:firstLine="0"/>
        <w:rPr>
          <w:sz w:val="32"/>
          <w:szCs w:val="32"/>
          <w:u w:val="single"/>
        </w:rPr>
      </w:pPr>
      <w:r w:rsidDel="00000000" w:rsidR="00000000" w:rsidRPr="00000000">
        <w:rPr>
          <w:b w:val="1"/>
          <w:sz w:val="32"/>
          <w:szCs w:val="32"/>
          <w:u w:val="single"/>
          <w:rtl w:val="0"/>
        </w:rPr>
        <w:t xml:space="preserve">Verified Sender Form Details: </w:t>
      </w:r>
      <w:r w:rsidDel="00000000" w:rsidR="00000000" w:rsidRPr="00000000">
        <w:rPr>
          <w:sz w:val="32"/>
          <w:szCs w:val="32"/>
          <w:u w:val="single"/>
          <w:rtl w:val="0"/>
        </w:rPr>
        <w:t xml:space="preserve">The form contains all fields mentioned in the doc &amp; CSV file. Filed which is not common from Doc should be added to the form.</w:t>
      </w:r>
    </w:p>
    <w:p w:rsidR="00000000" w:rsidDel="00000000" w:rsidP="00000000" w:rsidRDefault="00000000" w:rsidRPr="00000000" w14:paraId="0000001E">
      <w:pPr>
        <w:ind w:left="1440" w:firstLine="0"/>
        <w:rPr>
          <w:sz w:val="32"/>
          <w:szCs w:val="32"/>
        </w:rPr>
      </w:pPr>
      <w:r w:rsidDel="00000000" w:rsidR="00000000" w:rsidRPr="00000000">
        <w:rPr>
          <w:sz w:val="32"/>
          <w:szCs w:val="32"/>
          <w:u w:val="single"/>
          <w:rtl w:val="0"/>
        </w:rPr>
        <w:t xml:space="preserve">All fields mentioned in the doc should be mandatory and the rest field which is from CSV should be optional. </w:t>
      </w:r>
      <w:r w:rsidDel="00000000" w:rsidR="00000000" w:rsidRPr="00000000">
        <w:rPr>
          <w:rtl w:val="0"/>
        </w:rPr>
      </w:r>
    </w:p>
    <w:p w:rsidR="00000000" w:rsidDel="00000000" w:rsidP="00000000" w:rsidRDefault="00000000" w:rsidRPr="00000000" w14:paraId="0000001F">
      <w:pPr>
        <w:ind w:left="0" w:firstLine="0"/>
        <w:jc w:val="center"/>
        <w:rPr>
          <w:sz w:val="32"/>
          <w:szCs w:val="32"/>
        </w:rPr>
      </w:pPr>
      <w:r w:rsidDel="00000000" w:rsidR="00000000" w:rsidRPr="00000000">
        <w:rPr>
          <w:sz w:val="32"/>
          <w:szCs w:val="32"/>
        </w:rPr>
        <w:drawing>
          <wp:inline distB="114300" distT="114300" distL="114300" distR="114300">
            <wp:extent cx="3850717" cy="3016250"/>
            <wp:effectExtent b="0" l="0" r="0" t="0"/>
            <wp:docPr id="12" name="image14.png"/>
            <a:graphic>
              <a:graphicData uri="http://schemas.openxmlformats.org/drawingml/2006/picture">
                <pic:pic>
                  <pic:nvPicPr>
                    <pic:cNvPr id="0" name="image14.png"/>
                    <pic:cNvPicPr preferRelativeResize="0"/>
                  </pic:nvPicPr>
                  <pic:blipFill>
                    <a:blip r:embed="rId11"/>
                    <a:srcRect b="0" l="0" r="0" t="0"/>
                    <a:stretch>
                      <a:fillRect/>
                    </a:stretch>
                  </pic:blipFill>
                  <pic:spPr>
                    <a:xfrm>
                      <a:off x="0" y="0"/>
                      <a:ext cx="3850717" cy="301625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ind w:left="0" w:firstLine="0"/>
        <w:jc w:val="center"/>
        <w:rPr>
          <w:sz w:val="32"/>
          <w:szCs w:val="32"/>
        </w:rPr>
      </w:pPr>
      <w:r w:rsidDel="00000000" w:rsidR="00000000" w:rsidRPr="00000000">
        <w:rPr>
          <w:rtl w:val="0"/>
        </w:rPr>
      </w:r>
    </w:p>
    <w:p w:rsidR="00000000" w:rsidDel="00000000" w:rsidP="00000000" w:rsidRDefault="00000000" w:rsidRPr="00000000" w14:paraId="00000021">
      <w:pPr>
        <w:ind w:left="0" w:firstLine="0"/>
        <w:jc w:val="center"/>
        <w:rPr>
          <w:sz w:val="32"/>
          <w:szCs w:val="32"/>
        </w:rPr>
      </w:pPr>
      <w:r w:rsidDel="00000000" w:rsidR="00000000" w:rsidRPr="00000000">
        <w:rPr>
          <w:sz w:val="32"/>
          <w:szCs w:val="32"/>
          <w:rtl w:val="0"/>
        </w:rPr>
        <w:t xml:space="preserve">    </w:t>
      </w:r>
      <w:r w:rsidDel="00000000" w:rsidR="00000000" w:rsidRPr="00000000">
        <w:rPr>
          <w:sz w:val="32"/>
          <w:szCs w:val="32"/>
        </w:rPr>
        <w:drawing>
          <wp:inline distB="114300" distT="114300" distL="114300" distR="114300">
            <wp:extent cx="4110070" cy="2967360"/>
            <wp:effectExtent b="0" l="0" r="0" t="0"/>
            <wp:docPr id="21" name="image20.png"/>
            <a:graphic>
              <a:graphicData uri="http://schemas.openxmlformats.org/drawingml/2006/picture">
                <pic:pic>
                  <pic:nvPicPr>
                    <pic:cNvPr id="0" name="image20.png"/>
                    <pic:cNvPicPr preferRelativeResize="0"/>
                  </pic:nvPicPr>
                  <pic:blipFill>
                    <a:blip r:embed="rId12"/>
                    <a:srcRect b="0" l="0" r="0" t="0"/>
                    <a:stretch>
                      <a:fillRect/>
                    </a:stretch>
                  </pic:blipFill>
                  <pic:spPr>
                    <a:xfrm>
                      <a:off x="0" y="0"/>
                      <a:ext cx="4110070" cy="2967360"/>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ind w:left="0" w:firstLine="0"/>
        <w:jc w:val="center"/>
        <w:rPr>
          <w:sz w:val="32"/>
          <w:szCs w:val="32"/>
        </w:rPr>
      </w:pPr>
      <w:r w:rsidDel="00000000" w:rsidR="00000000" w:rsidRPr="00000000">
        <w:rPr>
          <w:rtl w:val="0"/>
        </w:rPr>
      </w:r>
    </w:p>
    <w:p w:rsidR="00000000" w:rsidDel="00000000" w:rsidP="00000000" w:rsidRDefault="00000000" w:rsidRPr="00000000" w14:paraId="00000023">
      <w:pPr>
        <w:numPr>
          <w:ilvl w:val="0"/>
          <w:numId w:val="12"/>
        </w:numPr>
        <w:ind w:left="1440" w:hanging="360"/>
        <w:rPr>
          <w:sz w:val="32"/>
          <w:szCs w:val="32"/>
        </w:rPr>
      </w:pPr>
      <w:r w:rsidDel="00000000" w:rsidR="00000000" w:rsidRPr="00000000">
        <w:rPr>
          <w:sz w:val="32"/>
          <w:szCs w:val="32"/>
          <w:rtl w:val="0"/>
        </w:rPr>
        <w:t xml:space="preserve">Customers fill out the form and select multiple numbers from the numbers drop-down &amp; submit button from the bottom.</w:t>
      </w:r>
    </w:p>
    <w:p w:rsidR="00000000" w:rsidDel="00000000" w:rsidP="00000000" w:rsidRDefault="00000000" w:rsidRPr="00000000" w14:paraId="00000024">
      <w:pPr>
        <w:ind w:left="1440" w:firstLine="0"/>
        <w:rPr>
          <w:sz w:val="32"/>
          <w:szCs w:val="32"/>
        </w:rPr>
      </w:pPr>
      <w:r w:rsidDel="00000000" w:rsidR="00000000" w:rsidRPr="00000000">
        <w:rPr>
          <w:sz w:val="32"/>
          <w:szCs w:val="32"/>
        </w:rPr>
        <w:drawing>
          <wp:inline distB="114300" distT="114300" distL="114300" distR="114300">
            <wp:extent cx="2152411" cy="1947863"/>
            <wp:effectExtent b="0" l="0" r="0" t="0"/>
            <wp:docPr id="10"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2152411" cy="1947863"/>
                    </a:xfrm>
                    <a:prstGeom prst="rect"/>
                    <a:ln/>
                  </pic:spPr>
                </pic:pic>
              </a:graphicData>
            </a:graphic>
          </wp:inline>
        </w:drawing>
      </w:r>
      <w:r w:rsidDel="00000000" w:rsidR="00000000" w:rsidRPr="00000000">
        <w:rPr>
          <w:sz w:val="32"/>
          <w:szCs w:val="32"/>
          <w:rtl w:val="0"/>
        </w:rPr>
        <w:t xml:space="preserve">         </w:t>
      </w:r>
      <w:r w:rsidDel="00000000" w:rsidR="00000000" w:rsidRPr="00000000">
        <w:rPr>
          <w:sz w:val="32"/>
          <w:szCs w:val="32"/>
        </w:rPr>
        <w:drawing>
          <wp:inline distB="114300" distT="114300" distL="114300" distR="114300">
            <wp:extent cx="2275163" cy="709980"/>
            <wp:effectExtent b="0" l="0" r="0" t="0"/>
            <wp:docPr id="23" name="image25.png"/>
            <a:graphic>
              <a:graphicData uri="http://schemas.openxmlformats.org/drawingml/2006/picture">
                <pic:pic>
                  <pic:nvPicPr>
                    <pic:cNvPr id="0" name="image25.png"/>
                    <pic:cNvPicPr preferRelativeResize="0"/>
                  </pic:nvPicPr>
                  <pic:blipFill>
                    <a:blip r:embed="rId14"/>
                    <a:srcRect b="0" l="0" r="0" t="0"/>
                    <a:stretch>
                      <a:fillRect/>
                    </a:stretch>
                  </pic:blipFill>
                  <pic:spPr>
                    <a:xfrm>
                      <a:off x="0" y="0"/>
                      <a:ext cx="2275163" cy="70998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ind w:left="1440" w:firstLine="0"/>
        <w:rPr>
          <w:sz w:val="18"/>
          <w:szCs w:val="18"/>
        </w:rPr>
      </w:pPr>
      <w:r w:rsidDel="00000000" w:rsidR="00000000" w:rsidRPr="00000000">
        <w:rPr>
          <w:sz w:val="18"/>
          <w:szCs w:val="18"/>
          <w:rtl w:val="0"/>
        </w:rPr>
        <w:t xml:space="preserve">Number drop down                                                                 Save &amp; cancel button </w:t>
      </w:r>
    </w:p>
    <w:p w:rsidR="00000000" w:rsidDel="00000000" w:rsidP="00000000" w:rsidRDefault="00000000" w:rsidRPr="00000000" w14:paraId="00000026">
      <w:pPr>
        <w:ind w:left="1440" w:firstLine="0"/>
        <w:rPr>
          <w:sz w:val="32"/>
          <w:szCs w:val="32"/>
        </w:rPr>
      </w:pPr>
      <w:r w:rsidDel="00000000" w:rsidR="00000000" w:rsidRPr="00000000">
        <w:rPr>
          <w:rtl w:val="0"/>
        </w:rPr>
      </w:r>
    </w:p>
    <w:p w:rsidR="00000000" w:rsidDel="00000000" w:rsidP="00000000" w:rsidRDefault="00000000" w:rsidRPr="00000000" w14:paraId="00000027">
      <w:pPr>
        <w:numPr>
          <w:ilvl w:val="0"/>
          <w:numId w:val="12"/>
        </w:numPr>
        <w:ind w:left="1440" w:hanging="360"/>
        <w:rPr>
          <w:sz w:val="32"/>
          <w:szCs w:val="32"/>
        </w:rPr>
      </w:pPr>
      <w:r w:rsidDel="00000000" w:rsidR="00000000" w:rsidRPr="00000000">
        <w:rPr>
          <w:sz w:val="32"/>
          <w:szCs w:val="32"/>
          <w:rtl w:val="0"/>
        </w:rPr>
        <w:t xml:space="preserve">After submitting the form, a new request record is added to the table with a unique ID and the status is “Pending Review”</w:t>
      </w:r>
    </w:p>
    <w:p w:rsidR="00000000" w:rsidDel="00000000" w:rsidP="00000000" w:rsidRDefault="00000000" w:rsidRPr="00000000" w14:paraId="00000028">
      <w:pPr>
        <w:ind w:left="1440" w:firstLine="0"/>
        <w:jc w:val="center"/>
        <w:rPr>
          <w:sz w:val="32"/>
          <w:szCs w:val="32"/>
        </w:rPr>
      </w:pPr>
      <w:r w:rsidDel="00000000" w:rsidR="00000000" w:rsidRPr="00000000">
        <w:rPr>
          <w:sz w:val="32"/>
          <w:szCs w:val="32"/>
        </w:rPr>
        <w:drawing>
          <wp:inline distB="114300" distT="114300" distL="114300" distR="114300">
            <wp:extent cx="4052888" cy="3429366"/>
            <wp:effectExtent b="0" l="0" r="0" t="0"/>
            <wp:docPr id="13"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4052888" cy="3429366"/>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ind w:left="1440" w:firstLine="0"/>
        <w:rPr>
          <w:sz w:val="32"/>
          <w:szCs w:val="32"/>
        </w:rPr>
      </w:pPr>
      <w:r w:rsidDel="00000000" w:rsidR="00000000" w:rsidRPr="00000000">
        <w:rPr>
          <w:rtl w:val="0"/>
        </w:rPr>
      </w:r>
    </w:p>
    <w:p w:rsidR="00000000" w:rsidDel="00000000" w:rsidP="00000000" w:rsidRDefault="00000000" w:rsidRPr="00000000" w14:paraId="0000002A">
      <w:pPr>
        <w:numPr>
          <w:ilvl w:val="0"/>
          <w:numId w:val="12"/>
        </w:numPr>
        <w:ind w:left="1440" w:hanging="360"/>
        <w:rPr>
          <w:sz w:val="32"/>
          <w:szCs w:val="32"/>
        </w:rPr>
      </w:pPr>
      <w:r w:rsidDel="00000000" w:rsidR="00000000" w:rsidRPr="00000000">
        <w:rPr>
          <w:sz w:val="32"/>
          <w:szCs w:val="32"/>
          <w:rtl w:val="0"/>
        </w:rPr>
        <w:t xml:space="preserve">There is six status of every request made by the customer. </w:t>
      </w:r>
    </w:p>
    <w:p w:rsidR="00000000" w:rsidDel="00000000" w:rsidP="00000000" w:rsidRDefault="00000000" w:rsidRPr="00000000" w14:paraId="0000002B">
      <w:pPr>
        <w:numPr>
          <w:ilvl w:val="0"/>
          <w:numId w:val="10"/>
        </w:numPr>
        <w:ind w:left="2160" w:hanging="360"/>
        <w:rPr>
          <w:sz w:val="32"/>
          <w:szCs w:val="32"/>
        </w:rPr>
      </w:pPr>
      <w:r w:rsidDel="00000000" w:rsidR="00000000" w:rsidRPr="00000000">
        <w:rPr>
          <w:sz w:val="32"/>
          <w:szCs w:val="32"/>
          <w:rtl w:val="0"/>
        </w:rPr>
        <w:t xml:space="preserve">Pending Review (Edit button Disable) </w:t>
      </w:r>
    </w:p>
    <w:p w:rsidR="00000000" w:rsidDel="00000000" w:rsidP="00000000" w:rsidRDefault="00000000" w:rsidRPr="00000000" w14:paraId="0000002C">
      <w:pPr>
        <w:numPr>
          <w:ilvl w:val="0"/>
          <w:numId w:val="10"/>
        </w:numPr>
        <w:ind w:left="2160" w:hanging="360"/>
        <w:rPr>
          <w:sz w:val="32"/>
          <w:szCs w:val="32"/>
        </w:rPr>
      </w:pPr>
      <w:r w:rsidDel="00000000" w:rsidR="00000000" w:rsidRPr="00000000">
        <w:rPr>
          <w:sz w:val="32"/>
          <w:szCs w:val="32"/>
          <w:rtl w:val="0"/>
        </w:rPr>
        <w:t xml:space="preserve">Rejected (Edit button Enable)</w:t>
      </w:r>
    </w:p>
    <w:p w:rsidR="00000000" w:rsidDel="00000000" w:rsidP="00000000" w:rsidRDefault="00000000" w:rsidRPr="00000000" w14:paraId="0000002D">
      <w:pPr>
        <w:numPr>
          <w:ilvl w:val="0"/>
          <w:numId w:val="10"/>
        </w:numPr>
        <w:ind w:left="2160" w:hanging="360"/>
        <w:rPr>
          <w:sz w:val="32"/>
          <w:szCs w:val="32"/>
        </w:rPr>
      </w:pPr>
      <w:r w:rsidDel="00000000" w:rsidR="00000000" w:rsidRPr="00000000">
        <w:rPr>
          <w:sz w:val="32"/>
          <w:szCs w:val="32"/>
          <w:rtl w:val="0"/>
        </w:rPr>
        <w:t xml:space="preserve">Awaiting Downstream Processing (Edit button Disable)</w:t>
      </w:r>
    </w:p>
    <w:p w:rsidR="00000000" w:rsidDel="00000000" w:rsidP="00000000" w:rsidRDefault="00000000" w:rsidRPr="00000000" w14:paraId="0000002E">
      <w:pPr>
        <w:numPr>
          <w:ilvl w:val="0"/>
          <w:numId w:val="10"/>
        </w:numPr>
        <w:ind w:left="2160" w:hanging="360"/>
        <w:rPr>
          <w:sz w:val="32"/>
          <w:szCs w:val="32"/>
        </w:rPr>
      </w:pPr>
      <w:r w:rsidDel="00000000" w:rsidR="00000000" w:rsidRPr="00000000">
        <w:rPr>
          <w:sz w:val="32"/>
          <w:szCs w:val="32"/>
          <w:rtl w:val="0"/>
        </w:rPr>
        <w:t xml:space="preserve">Verified Sender Review Process Started (Edit button Disable)</w:t>
      </w:r>
    </w:p>
    <w:p w:rsidR="00000000" w:rsidDel="00000000" w:rsidP="00000000" w:rsidRDefault="00000000" w:rsidRPr="00000000" w14:paraId="0000002F">
      <w:pPr>
        <w:numPr>
          <w:ilvl w:val="0"/>
          <w:numId w:val="10"/>
        </w:numPr>
        <w:ind w:left="2160" w:hanging="360"/>
        <w:rPr>
          <w:sz w:val="32"/>
          <w:szCs w:val="32"/>
        </w:rPr>
      </w:pPr>
      <w:r w:rsidDel="00000000" w:rsidR="00000000" w:rsidRPr="00000000">
        <w:rPr>
          <w:sz w:val="32"/>
          <w:szCs w:val="32"/>
          <w:rtl w:val="0"/>
        </w:rPr>
        <w:t xml:space="preserve">Verified Sender Submission Rejected (Edit button Enable)</w:t>
      </w:r>
    </w:p>
    <w:p w:rsidR="00000000" w:rsidDel="00000000" w:rsidP="00000000" w:rsidRDefault="00000000" w:rsidRPr="00000000" w14:paraId="00000030">
      <w:pPr>
        <w:numPr>
          <w:ilvl w:val="0"/>
          <w:numId w:val="10"/>
        </w:numPr>
        <w:ind w:left="2160" w:hanging="360"/>
        <w:rPr>
          <w:sz w:val="32"/>
          <w:szCs w:val="32"/>
        </w:rPr>
      </w:pPr>
      <w:r w:rsidDel="00000000" w:rsidR="00000000" w:rsidRPr="00000000">
        <w:rPr>
          <w:sz w:val="32"/>
          <w:szCs w:val="32"/>
          <w:rtl w:val="0"/>
        </w:rPr>
        <w:t xml:space="preserve">Verified Sender Submission Approved (Edit button Disable)</w:t>
      </w:r>
    </w:p>
    <w:p w:rsidR="00000000" w:rsidDel="00000000" w:rsidP="00000000" w:rsidRDefault="00000000" w:rsidRPr="00000000" w14:paraId="00000031">
      <w:pPr>
        <w:ind w:left="2160" w:firstLine="0"/>
        <w:rPr>
          <w:sz w:val="32"/>
          <w:szCs w:val="32"/>
        </w:rPr>
      </w:pPr>
      <w:r w:rsidDel="00000000" w:rsidR="00000000" w:rsidRPr="00000000">
        <w:rPr>
          <w:rtl w:val="0"/>
        </w:rPr>
      </w:r>
    </w:p>
    <w:p w:rsidR="00000000" w:rsidDel="00000000" w:rsidP="00000000" w:rsidRDefault="00000000" w:rsidRPr="00000000" w14:paraId="00000032">
      <w:pPr>
        <w:numPr>
          <w:ilvl w:val="0"/>
          <w:numId w:val="12"/>
        </w:numPr>
        <w:ind w:left="1440" w:hanging="360"/>
        <w:rPr>
          <w:sz w:val="32"/>
          <w:szCs w:val="32"/>
        </w:rPr>
      </w:pPr>
      <w:r w:rsidDel="00000000" w:rsidR="00000000" w:rsidRPr="00000000">
        <w:rPr>
          <w:sz w:val="32"/>
          <w:szCs w:val="32"/>
          <w:rtl w:val="0"/>
        </w:rPr>
        <w:t xml:space="preserve">Customers can only view details of the form filled. And only edit when Admin rejects Verified Sender (Status:- Rejected) request or update reject status after rejected by INTQ (Status:- Verified Sender Submission Rejected)</w:t>
      </w:r>
    </w:p>
    <w:p w:rsidR="00000000" w:rsidDel="00000000" w:rsidP="00000000" w:rsidRDefault="00000000" w:rsidRPr="00000000" w14:paraId="00000033">
      <w:pPr>
        <w:ind w:left="1440" w:firstLine="0"/>
        <w:rPr>
          <w:sz w:val="32"/>
          <w:szCs w:val="32"/>
        </w:rPr>
      </w:pPr>
      <w:r w:rsidDel="00000000" w:rsidR="00000000" w:rsidRPr="00000000">
        <w:rPr>
          <w:rtl w:val="0"/>
        </w:rPr>
      </w:r>
    </w:p>
    <w:p w:rsidR="00000000" w:rsidDel="00000000" w:rsidP="00000000" w:rsidRDefault="00000000" w:rsidRPr="00000000" w14:paraId="00000034">
      <w:pPr>
        <w:numPr>
          <w:ilvl w:val="0"/>
          <w:numId w:val="5"/>
        </w:numPr>
        <w:ind w:left="720" w:hanging="360"/>
        <w:rPr>
          <w:sz w:val="32"/>
          <w:szCs w:val="32"/>
          <w:u w:val="none"/>
        </w:rPr>
      </w:pPr>
      <w:r w:rsidDel="00000000" w:rsidR="00000000" w:rsidRPr="00000000">
        <w:rPr>
          <w:sz w:val="32"/>
          <w:szCs w:val="32"/>
          <w:rtl w:val="0"/>
        </w:rPr>
        <w:t xml:space="preserve">Disable SMS Process</w:t>
      </w:r>
    </w:p>
    <w:p w:rsidR="00000000" w:rsidDel="00000000" w:rsidP="00000000" w:rsidRDefault="00000000" w:rsidRPr="00000000" w14:paraId="00000035">
      <w:pPr>
        <w:numPr>
          <w:ilvl w:val="0"/>
          <w:numId w:val="14"/>
        </w:numPr>
        <w:ind w:left="1440" w:hanging="360"/>
        <w:rPr>
          <w:sz w:val="32"/>
          <w:szCs w:val="32"/>
          <w:u w:val="none"/>
        </w:rPr>
      </w:pPr>
      <w:r w:rsidDel="00000000" w:rsidR="00000000" w:rsidRPr="00000000">
        <w:rPr>
          <w:sz w:val="32"/>
          <w:szCs w:val="32"/>
          <w:rtl w:val="0"/>
        </w:rPr>
        <w:t xml:space="preserve">In the Status column, the Disable SMS icon is available. Through which Customers can enable SMS service.</w:t>
      </w:r>
    </w:p>
    <w:p w:rsidR="00000000" w:rsidDel="00000000" w:rsidP="00000000" w:rsidRDefault="00000000" w:rsidRPr="00000000" w14:paraId="00000036">
      <w:pPr>
        <w:ind w:left="2880" w:firstLine="0"/>
        <w:rPr>
          <w:sz w:val="32"/>
          <w:szCs w:val="32"/>
        </w:rPr>
      </w:pPr>
      <w:r w:rsidDel="00000000" w:rsidR="00000000" w:rsidRPr="00000000">
        <w:rPr>
          <w:rtl w:val="0"/>
        </w:rPr>
      </w:r>
    </w:p>
    <w:p w:rsidR="00000000" w:rsidDel="00000000" w:rsidP="00000000" w:rsidRDefault="00000000" w:rsidRPr="00000000" w14:paraId="00000037">
      <w:pPr>
        <w:numPr>
          <w:ilvl w:val="0"/>
          <w:numId w:val="14"/>
        </w:numPr>
        <w:ind w:left="1440" w:hanging="360"/>
        <w:rPr>
          <w:sz w:val="32"/>
          <w:szCs w:val="32"/>
          <w:u w:val="none"/>
        </w:rPr>
      </w:pPr>
      <w:r w:rsidDel="00000000" w:rsidR="00000000" w:rsidRPr="00000000">
        <w:rPr>
          <w:sz w:val="32"/>
          <w:szCs w:val="32"/>
          <w:rtl w:val="0"/>
        </w:rPr>
        <w:t xml:space="preserve">When the customer clicks on this icon then API</w:t>
      </w:r>
      <w:r w:rsidDel="00000000" w:rsidR="00000000" w:rsidRPr="00000000">
        <w:rPr>
          <w:b w:val="1"/>
          <w:sz w:val="32"/>
          <w:szCs w:val="32"/>
          <w:rtl w:val="0"/>
        </w:rPr>
        <w:t xml:space="preserve"> (</w:t>
      </w:r>
      <w:r w:rsidDel="00000000" w:rsidR="00000000" w:rsidRPr="00000000">
        <w:rPr>
          <w:rFonts w:ascii="Calibri" w:cs="Calibri" w:eastAsia="Calibri" w:hAnsi="Calibri"/>
          <w:b w:val="1"/>
          <w:sz w:val="32"/>
          <w:szCs w:val="32"/>
          <w:rtl w:val="0"/>
        </w:rPr>
        <w:t xml:space="preserve">DELETE / tfFeatureOrder )</w:t>
      </w:r>
      <w:r w:rsidDel="00000000" w:rsidR="00000000" w:rsidRPr="00000000">
        <w:rPr>
          <w:rFonts w:ascii="Arial Unicode MS" w:cs="Arial Unicode MS" w:eastAsia="Arial Unicode MS" w:hAnsi="Arial Unicode MS"/>
          <w:sz w:val="32"/>
          <w:szCs w:val="32"/>
          <w:rtl w:val="0"/>
        </w:rPr>
        <w:t xml:space="preserve"> will run. After getting a response, sinch_status → 0 will update on the Toll free number, And on the tooltip of the Enable SMS icon for the tollfree will be “</w:t>
      </w:r>
      <w:r w:rsidDel="00000000" w:rsidR="00000000" w:rsidRPr="00000000">
        <w:rPr>
          <w:b w:val="1"/>
          <w:sz w:val="32"/>
          <w:szCs w:val="32"/>
          <w:rtl w:val="0"/>
        </w:rPr>
        <w:t xml:space="preserve">Enable SMS Service for this Number</w:t>
      </w:r>
      <w:r w:rsidDel="00000000" w:rsidR="00000000" w:rsidRPr="00000000">
        <w:rPr>
          <w:sz w:val="32"/>
          <w:szCs w:val="32"/>
          <w:rtl w:val="0"/>
        </w:rPr>
        <w:t xml:space="preserve">”</w:t>
      </w:r>
    </w:p>
    <w:p w:rsidR="00000000" w:rsidDel="00000000" w:rsidP="00000000" w:rsidRDefault="00000000" w:rsidRPr="00000000" w14:paraId="00000038">
      <w:pPr>
        <w:ind w:left="0" w:firstLine="0"/>
        <w:rPr>
          <w:sz w:val="32"/>
          <w:szCs w:val="32"/>
        </w:rPr>
      </w:pPr>
      <w:r w:rsidDel="00000000" w:rsidR="00000000" w:rsidRPr="00000000">
        <w:rPr>
          <w:rtl w:val="0"/>
        </w:rPr>
      </w:r>
    </w:p>
    <w:p w:rsidR="00000000" w:rsidDel="00000000" w:rsidP="00000000" w:rsidRDefault="00000000" w:rsidRPr="00000000" w14:paraId="00000039">
      <w:pPr>
        <w:numPr>
          <w:ilvl w:val="0"/>
          <w:numId w:val="5"/>
        </w:numPr>
        <w:ind w:left="720" w:hanging="360"/>
        <w:rPr>
          <w:sz w:val="32"/>
          <w:szCs w:val="32"/>
          <w:u w:val="none"/>
        </w:rPr>
      </w:pPr>
      <w:r w:rsidDel="00000000" w:rsidR="00000000" w:rsidRPr="00000000">
        <w:rPr>
          <w:sz w:val="32"/>
          <w:szCs w:val="32"/>
          <w:rtl w:val="0"/>
        </w:rPr>
        <w:t xml:space="preserve">Send SMS Process</w:t>
      </w:r>
    </w:p>
    <w:p w:rsidR="00000000" w:rsidDel="00000000" w:rsidP="00000000" w:rsidRDefault="00000000" w:rsidRPr="00000000" w14:paraId="0000003A">
      <w:pPr>
        <w:numPr>
          <w:ilvl w:val="0"/>
          <w:numId w:val="3"/>
        </w:numPr>
        <w:ind w:left="1440" w:hanging="360"/>
        <w:rPr>
          <w:sz w:val="32"/>
          <w:szCs w:val="32"/>
          <w:u w:val="none"/>
        </w:rPr>
      </w:pPr>
      <w:r w:rsidDel="00000000" w:rsidR="00000000" w:rsidRPr="00000000">
        <w:rPr>
          <w:sz w:val="32"/>
          <w:szCs w:val="32"/>
          <w:rtl w:val="0"/>
        </w:rPr>
        <w:t xml:space="preserve">Whenever a customer sends an SMS then API </w:t>
      </w:r>
      <w:r w:rsidDel="00000000" w:rsidR="00000000" w:rsidRPr="00000000">
        <w:rPr>
          <w:b w:val="1"/>
          <w:sz w:val="32"/>
          <w:szCs w:val="32"/>
          <w:rtl w:val="0"/>
        </w:rPr>
        <w:t xml:space="preserve">(POST /publishMessages)</w:t>
      </w:r>
      <w:r w:rsidDel="00000000" w:rsidR="00000000" w:rsidRPr="00000000">
        <w:rPr>
          <w:sz w:val="32"/>
          <w:szCs w:val="32"/>
          <w:rtl w:val="0"/>
        </w:rPr>
        <w:t xml:space="preserve"> will run. After getting the response data will be saved in the MDR table.</w:t>
      </w:r>
      <w:r w:rsidDel="00000000" w:rsidR="00000000" w:rsidRPr="00000000">
        <w:rPr>
          <w:rFonts w:ascii="Calibri" w:cs="Calibri" w:eastAsia="Calibri" w:hAnsi="Calibri"/>
          <w:b w:val="1"/>
          <w:color w:val="ffffff"/>
          <w:sz w:val="32"/>
          <w:szCs w:val="32"/>
          <w:rtl w:val="0"/>
        </w:rPr>
        <w:t xml:space="preserve">ee SMS now capable of processing</w:t>
      </w:r>
      <w:r w:rsidDel="00000000" w:rsidR="00000000" w:rsidRPr="00000000">
        <w:rPr>
          <w:rtl w:val="0"/>
        </w:rPr>
      </w:r>
    </w:p>
    <w:p w:rsidR="00000000" w:rsidDel="00000000" w:rsidP="00000000" w:rsidRDefault="00000000" w:rsidRPr="00000000" w14:paraId="0000003B">
      <w:pPr>
        <w:numPr>
          <w:ilvl w:val="0"/>
          <w:numId w:val="4"/>
        </w:numPr>
        <w:ind w:left="720" w:hanging="360"/>
        <w:rPr>
          <w:b w:val="1"/>
          <w:sz w:val="32"/>
          <w:szCs w:val="32"/>
        </w:rPr>
      </w:pPr>
      <w:r w:rsidDel="00000000" w:rsidR="00000000" w:rsidRPr="00000000">
        <w:rPr>
          <w:b w:val="1"/>
          <w:sz w:val="32"/>
          <w:szCs w:val="32"/>
          <w:rtl w:val="0"/>
        </w:rPr>
        <w:t xml:space="preserve">Admin Side</w:t>
      </w:r>
    </w:p>
    <w:p w:rsidR="00000000" w:rsidDel="00000000" w:rsidP="00000000" w:rsidRDefault="00000000" w:rsidRPr="00000000" w14:paraId="0000003C">
      <w:pPr>
        <w:ind w:left="720" w:firstLine="0"/>
        <w:rPr>
          <w:b w:val="1"/>
          <w:sz w:val="32"/>
          <w:szCs w:val="32"/>
        </w:rPr>
      </w:pPr>
      <w:r w:rsidDel="00000000" w:rsidR="00000000" w:rsidRPr="00000000">
        <w:rPr>
          <w:rtl w:val="0"/>
        </w:rPr>
      </w:r>
    </w:p>
    <w:p w:rsidR="00000000" w:rsidDel="00000000" w:rsidP="00000000" w:rsidRDefault="00000000" w:rsidRPr="00000000" w14:paraId="0000003D">
      <w:pPr>
        <w:numPr>
          <w:ilvl w:val="0"/>
          <w:numId w:val="8"/>
        </w:numPr>
        <w:ind w:left="1440" w:hanging="360"/>
        <w:rPr>
          <w:sz w:val="32"/>
          <w:szCs w:val="32"/>
        </w:rPr>
      </w:pPr>
      <w:r w:rsidDel="00000000" w:rsidR="00000000" w:rsidRPr="00000000">
        <w:rPr>
          <w:sz w:val="32"/>
          <w:szCs w:val="32"/>
          <w:rtl w:val="0"/>
        </w:rPr>
        <w:t xml:space="preserve">On the admin side, there is a Toll-Free SMS module. When Admin clicks on the module the Toll-Free SMS page will open. This page contains multiple tabs that represent different - different statuses. Status are: </w:t>
      </w:r>
    </w:p>
    <w:p w:rsidR="00000000" w:rsidDel="00000000" w:rsidP="00000000" w:rsidRDefault="00000000" w:rsidRPr="00000000" w14:paraId="0000003E">
      <w:pPr>
        <w:numPr>
          <w:ilvl w:val="0"/>
          <w:numId w:val="11"/>
        </w:numPr>
        <w:ind w:left="2160" w:hanging="360"/>
        <w:rPr>
          <w:sz w:val="32"/>
          <w:szCs w:val="32"/>
        </w:rPr>
      </w:pPr>
      <w:r w:rsidDel="00000000" w:rsidR="00000000" w:rsidRPr="00000000">
        <w:rPr>
          <w:sz w:val="32"/>
          <w:szCs w:val="32"/>
          <w:rtl w:val="0"/>
        </w:rPr>
        <w:t xml:space="preserve">Pending Review</w:t>
      </w:r>
    </w:p>
    <w:p w:rsidR="00000000" w:rsidDel="00000000" w:rsidP="00000000" w:rsidRDefault="00000000" w:rsidRPr="00000000" w14:paraId="0000003F">
      <w:pPr>
        <w:numPr>
          <w:ilvl w:val="0"/>
          <w:numId w:val="11"/>
        </w:numPr>
        <w:ind w:left="2160" w:hanging="360"/>
        <w:rPr>
          <w:sz w:val="32"/>
          <w:szCs w:val="32"/>
        </w:rPr>
      </w:pPr>
      <w:r w:rsidDel="00000000" w:rsidR="00000000" w:rsidRPr="00000000">
        <w:rPr>
          <w:sz w:val="32"/>
          <w:szCs w:val="32"/>
          <w:rtl w:val="0"/>
        </w:rPr>
        <w:t xml:space="preserve">Rejected </w:t>
      </w:r>
    </w:p>
    <w:p w:rsidR="00000000" w:rsidDel="00000000" w:rsidP="00000000" w:rsidRDefault="00000000" w:rsidRPr="00000000" w14:paraId="00000040">
      <w:pPr>
        <w:numPr>
          <w:ilvl w:val="0"/>
          <w:numId w:val="11"/>
        </w:numPr>
        <w:ind w:left="2160" w:hanging="360"/>
        <w:rPr>
          <w:sz w:val="32"/>
          <w:szCs w:val="32"/>
        </w:rPr>
      </w:pPr>
      <w:r w:rsidDel="00000000" w:rsidR="00000000" w:rsidRPr="00000000">
        <w:rPr>
          <w:sz w:val="32"/>
          <w:szCs w:val="32"/>
          <w:rtl w:val="0"/>
        </w:rPr>
        <w:t xml:space="preserve">Awaiting Downstream Processing</w:t>
      </w:r>
    </w:p>
    <w:p w:rsidR="00000000" w:rsidDel="00000000" w:rsidP="00000000" w:rsidRDefault="00000000" w:rsidRPr="00000000" w14:paraId="00000041">
      <w:pPr>
        <w:numPr>
          <w:ilvl w:val="0"/>
          <w:numId w:val="11"/>
        </w:numPr>
        <w:ind w:left="2160" w:hanging="360"/>
        <w:rPr>
          <w:sz w:val="32"/>
          <w:szCs w:val="32"/>
        </w:rPr>
      </w:pPr>
      <w:r w:rsidDel="00000000" w:rsidR="00000000" w:rsidRPr="00000000">
        <w:rPr>
          <w:sz w:val="32"/>
          <w:szCs w:val="32"/>
          <w:rtl w:val="0"/>
        </w:rPr>
        <w:t xml:space="preserve">Verified Sender Review Process Started </w:t>
      </w:r>
    </w:p>
    <w:p w:rsidR="00000000" w:rsidDel="00000000" w:rsidP="00000000" w:rsidRDefault="00000000" w:rsidRPr="00000000" w14:paraId="00000042">
      <w:pPr>
        <w:numPr>
          <w:ilvl w:val="0"/>
          <w:numId w:val="11"/>
        </w:numPr>
        <w:ind w:left="2160" w:hanging="360"/>
        <w:rPr>
          <w:sz w:val="32"/>
          <w:szCs w:val="32"/>
        </w:rPr>
      </w:pPr>
      <w:r w:rsidDel="00000000" w:rsidR="00000000" w:rsidRPr="00000000">
        <w:rPr>
          <w:sz w:val="32"/>
          <w:szCs w:val="32"/>
          <w:rtl w:val="0"/>
        </w:rPr>
        <w:t xml:space="preserve">Verified Sender Submission Rejected </w:t>
      </w:r>
    </w:p>
    <w:p w:rsidR="00000000" w:rsidDel="00000000" w:rsidP="00000000" w:rsidRDefault="00000000" w:rsidRPr="00000000" w14:paraId="00000043">
      <w:pPr>
        <w:numPr>
          <w:ilvl w:val="0"/>
          <w:numId w:val="11"/>
        </w:numPr>
        <w:ind w:left="2160" w:hanging="360"/>
        <w:rPr>
          <w:sz w:val="32"/>
          <w:szCs w:val="32"/>
        </w:rPr>
      </w:pPr>
      <w:r w:rsidDel="00000000" w:rsidR="00000000" w:rsidRPr="00000000">
        <w:rPr>
          <w:sz w:val="32"/>
          <w:szCs w:val="32"/>
          <w:rtl w:val="0"/>
        </w:rPr>
        <w:t xml:space="preserve">Verified Sender Submission Approved</w:t>
      </w:r>
    </w:p>
    <w:p w:rsidR="00000000" w:rsidDel="00000000" w:rsidP="00000000" w:rsidRDefault="00000000" w:rsidRPr="00000000" w14:paraId="00000044">
      <w:pPr>
        <w:numPr>
          <w:ilvl w:val="0"/>
          <w:numId w:val="11"/>
        </w:numPr>
        <w:ind w:left="2160" w:hanging="360"/>
        <w:rPr>
          <w:sz w:val="32"/>
          <w:szCs w:val="32"/>
        </w:rPr>
      </w:pPr>
      <w:r w:rsidDel="00000000" w:rsidR="00000000" w:rsidRPr="00000000">
        <w:rPr>
          <w:sz w:val="32"/>
          <w:szCs w:val="32"/>
          <w:rtl w:val="0"/>
        </w:rPr>
        <w:t xml:space="preserve">Email Sent to INTQ</w:t>
      </w:r>
    </w:p>
    <w:p w:rsidR="00000000" w:rsidDel="00000000" w:rsidP="00000000" w:rsidRDefault="00000000" w:rsidRPr="00000000" w14:paraId="00000045">
      <w:pPr>
        <w:ind w:left="720" w:firstLine="0"/>
        <w:rPr>
          <w:sz w:val="32"/>
          <w:szCs w:val="32"/>
        </w:rPr>
      </w:pPr>
      <w:r w:rsidDel="00000000" w:rsidR="00000000" w:rsidRPr="00000000">
        <w:rPr>
          <w:sz w:val="32"/>
          <w:szCs w:val="32"/>
          <w:rtl w:val="0"/>
        </w:rPr>
        <w:t xml:space="preserve">      2. By default Pending Review section is open when the Admin clicks on the Toll-Free SMS module.</w:t>
      </w:r>
    </w:p>
    <w:p w:rsidR="00000000" w:rsidDel="00000000" w:rsidP="00000000" w:rsidRDefault="00000000" w:rsidRPr="00000000" w14:paraId="00000046">
      <w:pPr>
        <w:ind w:left="0" w:firstLine="0"/>
        <w:rPr>
          <w:sz w:val="32"/>
          <w:szCs w:val="32"/>
        </w:rPr>
      </w:pPr>
      <w:r w:rsidDel="00000000" w:rsidR="00000000" w:rsidRPr="00000000">
        <w:rPr>
          <w:rtl w:val="0"/>
        </w:rPr>
      </w:r>
    </w:p>
    <w:p w:rsidR="00000000" w:rsidDel="00000000" w:rsidP="00000000" w:rsidRDefault="00000000" w:rsidRPr="00000000" w14:paraId="00000047">
      <w:pPr>
        <w:numPr>
          <w:ilvl w:val="0"/>
          <w:numId w:val="1"/>
        </w:numPr>
        <w:ind w:left="720" w:hanging="360"/>
        <w:rPr>
          <w:b w:val="1"/>
          <w:sz w:val="32"/>
          <w:szCs w:val="32"/>
        </w:rPr>
      </w:pPr>
      <w:r w:rsidDel="00000000" w:rsidR="00000000" w:rsidRPr="00000000">
        <w:rPr>
          <w:b w:val="1"/>
          <w:sz w:val="32"/>
          <w:szCs w:val="32"/>
          <w:rtl w:val="0"/>
        </w:rPr>
        <w:t xml:space="preserve">Pending Review</w:t>
      </w:r>
    </w:p>
    <w:p w:rsidR="00000000" w:rsidDel="00000000" w:rsidP="00000000" w:rsidRDefault="00000000" w:rsidRPr="00000000" w14:paraId="00000048">
      <w:pPr>
        <w:numPr>
          <w:ilvl w:val="0"/>
          <w:numId w:val="16"/>
        </w:numPr>
        <w:ind w:left="1440" w:hanging="360"/>
        <w:rPr>
          <w:sz w:val="32"/>
          <w:szCs w:val="32"/>
        </w:rPr>
      </w:pPr>
      <w:r w:rsidDel="00000000" w:rsidR="00000000" w:rsidRPr="00000000">
        <w:rPr>
          <w:sz w:val="32"/>
          <w:szCs w:val="32"/>
          <w:rtl w:val="0"/>
        </w:rPr>
        <w:t xml:space="preserve">When the Customers Submit the “</w:t>
      </w:r>
      <w:r w:rsidDel="00000000" w:rsidR="00000000" w:rsidRPr="00000000">
        <w:rPr>
          <w:b w:val="1"/>
          <w:sz w:val="32"/>
          <w:szCs w:val="32"/>
          <w:rtl w:val="0"/>
        </w:rPr>
        <w:t xml:space="preserve">Verified sender</w:t>
      </w:r>
      <w:r w:rsidDel="00000000" w:rsidR="00000000" w:rsidRPr="00000000">
        <w:rPr>
          <w:sz w:val="32"/>
          <w:szCs w:val="32"/>
          <w:rtl w:val="0"/>
        </w:rPr>
        <w:t xml:space="preserve">”</w:t>
      </w:r>
      <w:r w:rsidDel="00000000" w:rsidR="00000000" w:rsidRPr="00000000">
        <w:rPr>
          <w:b w:val="1"/>
          <w:sz w:val="32"/>
          <w:szCs w:val="32"/>
          <w:rtl w:val="0"/>
        </w:rPr>
        <w:t xml:space="preserve"> </w:t>
      </w:r>
      <w:r w:rsidDel="00000000" w:rsidR="00000000" w:rsidRPr="00000000">
        <w:rPr>
          <w:sz w:val="32"/>
          <w:szCs w:val="32"/>
          <w:rtl w:val="0"/>
        </w:rPr>
        <w:t xml:space="preserve">form then all requests will display in the table of the Pending Review section.</w:t>
      </w:r>
    </w:p>
    <w:p w:rsidR="00000000" w:rsidDel="00000000" w:rsidP="00000000" w:rsidRDefault="00000000" w:rsidRPr="00000000" w14:paraId="00000049">
      <w:pPr>
        <w:numPr>
          <w:ilvl w:val="0"/>
          <w:numId w:val="16"/>
        </w:numPr>
        <w:ind w:left="1440" w:hanging="360"/>
        <w:rPr>
          <w:sz w:val="32"/>
          <w:szCs w:val="32"/>
        </w:rPr>
      </w:pPr>
      <w:r w:rsidDel="00000000" w:rsidR="00000000" w:rsidRPr="00000000">
        <w:rPr>
          <w:sz w:val="32"/>
          <w:szCs w:val="32"/>
          <w:rtl w:val="0"/>
        </w:rPr>
        <w:t xml:space="preserve">Table column name: </w:t>
      </w:r>
      <w:r w:rsidDel="00000000" w:rsidR="00000000" w:rsidRPr="00000000">
        <w:rPr>
          <w:rFonts w:ascii="Calibri" w:cs="Calibri" w:eastAsia="Calibri" w:hAnsi="Calibri"/>
          <w:sz w:val="32"/>
          <w:szCs w:val="32"/>
          <w:rtl w:val="0"/>
        </w:rPr>
        <w:t xml:space="preserve">Request ID (Unique ID of Every request), SAN, Customer name, Date, Status( Pending Review), Action(View Details)</w:t>
      </w:r>
    </w:p>
    <w:p w:rsidR="00000000" w:rsidDel="00000000" w:rsidP="00000000" w:rsidRDefault="00000000" w:rsidRPr="00000000" w14:paraId="0000004A">
      <w:pPr>
        <w:ind w:left="720" w:firstLine="0"/>
        <w:jc w:val="center"/>
        <w:rPr>
          <w:rFonts w:ascii="Calibri" w:cs="Calibri" w:eastAsia="Calibri" w:hAnsi="Calibri"/>
          <w:sz w:val="32"/>
          <w:szCs w:val="32"/>
        </w:rPr>
      </w:pPr>
      <w:r w:rsidDel="00000000" w:rsidR="00000000" w:rsidRPr="00000000">
        <w:rPr>
          <w:rFonts w:ascii="Calibri" w:cs="Calibri" w:eastAsia="Calibri" w:hAnsi="Calibri"/>
          <w:sz w:val="32"/>
          <w:szCs w:val="32"/>
        </w:rPr>
        <w:drawing>
          <wp:inline distB="114300" distT="114300" distL="114300" distR="114300">
            <wp:extent cx="4872038" cy="2256440"/>
            <wp:effectExtent b="0" l="0" r="0" t="0"/>
            <wp:docPr id="4"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4872038" cy="2256440"/>
                    </a:xfrm>
                    <a:prstGeom prst="rect"/>
                    <a:ln/>
                  </pic:spPr>
                </pic:pic>
              </a:graphicData>
            </a:graphic>
          </wp:inline>
        </w:drawing>
      </w:r>
      <w:r w:rsidDel="00000000" w:rsidR="00000000" w:rsidRPr="00000000">
        <w:rPr>
          <w:rtl w:val="0"/>
        </w:rPr>
      </w:r>
    </w:p>
    <w:p w:rsidR="00000000" w:rsidDel="00000000" w:rsidP="00000000" w:rsidRDefault="00000000" w:rsidRPr="00000000" w14:paraId="0000004B">
      <w:pPr>
        <w:numPr>
          <w:ilvl w:val="0"/>
          <w:numId w:val="16"/>
        </w:numPr>
        <w:ind w:left="1440" w:hanging="36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Admin reviews every request by clicking on the view details button from the Action column.</w:t>
      </w:r>
    </w:p>
    <w:p w:rsidR="00000000" w:rsidDel="00000000" w:rsidP="00000000" w:rsidRDefault="00000000" w:rsidRPr="00000000" w14:paraId="0000004C">
      <w:pPr>
        <w:numPr>
          <w:ilvl w:val="0"/>
          <w:numId w:val="16"/>
        </w:numPr>
        <w:ind w:left="1440" w:hanging="36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After reviewing the form in detail admin can Reject Or Approve using the button available at the bottom of the page.</w:t>
      </w:r>
    </w:p>
    <w:p w:rsidR="00000000" w:rsidDel="00000000" w:rsidP="00000000" w:rsidRDefault="00000000" w:rsidRPr="00000000" w14:paraId="0000004D">
      <w:pPr>
        <w:ind w:left="720" w:firstLine="0"/>
        <w:jc w:val="center"/>
        <w:rPr>
          <w:sz w:val="32"/>
          <w:szCs w:val="32"/>
        </w:rPr>
      </w:pPr>
      <w:r w:rsidDel="00000000" w:rsidR="00000000" w:rsidRPr="00000000">
        <w:rPr>
          <w:sz w:val="32"/>
          <w:szCs w:val="32"/>
        </w:rPr>
        <w:drawing>
          <wp:inline distB="114300" distT="114300" distL="114300" distR="114300">
            <wp:extent cx="2855266" cy="2412901"/>
            <wp:effectExtent b="0" l="0" r="0" t="0"/>
            <wp:docPr id="8"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855266" cy="2412901"/>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ind w:left="720" w:firstLine="0"/>
        <w:jc w:val="center"/>
        <w:rPr>
          <w:sz w:val="32"/>
          <w:szCs w:val="32"/>
        </w:rPr>
      </w:pPr>
      <w:r w:rsidDel="00000000" w:rsidR="00000000" w:rsidRPr="00000000">
        <w:rPr>
          <w:rtl w:val="0"/>
        </w:rPr>
      </w:r>
    </w:p>
    <w:p w:rsidR="00000000" w:rsidDel="00000000" w:rsidP="00000000" w:rsidRDefault="00000000" w:rsidRPr="00000000" w14:paraId="0000004F">
      <w:pPr>
        <w:ind w:left="720" w:firstLine="0"/>
        <w:jc w:val="center"/>
        <w:rPr>
          <w:sz w:val="32"/>
          <w:szCs w:val="32"/>
        </w:rPr>
      </w:pPr>
      <w:r w:rsidDel="00000000" w:rsidR="00000000" w:rsidRPr="00000000">
        <w:rPr>
          <w:sz w:val="32"/>
          <w:szCs w:val="32"/>
        </w:rPr>
        <w:drawing>
          <wp:inline distB="114300" distT="114300" distL="114300" distR="114300">
            <wp:extent cx="2309813" cy="494043"/>
            <wp:effectExtent b="0" l="0" r="0" t="0"/>
            <wp:docPr id="30" name="image23.png"/>
            <a:graphic>
              <a:graphicData uri="http://schemas.openxmlformats.org/drawingml/2006/picture">
                <pic:pic>
                  <pic:nvPicPr>
                    <pic:cNvPr id="0" name="image23.png"/>
                    <pic:cNvPicPr preferRelativeResize="0"/>
                  </pic:nvPicPr>
                  <pic:blipFill>
                    <a:blip r:embed="rId17"/>
                    <a:srcRect b="0" l="0" r="0" t="0"/>
                    <a:stretch>
                      <a:fillRect/>
                    </a:stretch>
                  </pic:blipFill>
                  <pic:spPr>
                    <a:xfrm>
                      <a:off x="0" y="0"/>
                      <a:ext cx="2309813" cy="494043"/>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numPr>
          <w:ilvl w:val="0"/>
          <w:numId w:val="16"/>
        </w:numPr>
        <w:ind w:left="1440" w:hanging="36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If Admin rejects then the Customer request moves to the Rejected section</w:t>
      </w:r>
    </w:p>
    <w:p w:rsidR="00000000" w:rsidDel="00000000" w:rsidP="00000000" w:rsidRDefault="00000000" w:rsidRPr="00000000" w14:paraId="00000051">
      <w:pPr>
        <w:numPr>
          <w:ilvl w:val="0"/>
          <w:numId w:val="16"/>
        </w:numPr>
        <w:ind w:left="1440" w:hanging="36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If Admin approves then the Customer request moves to the Approve section</w:t>
      </w:r>
    </w:p>
    <w:p w:rsidR="00000000" w:rsidDel="00000000" w:rsidP="00000000" w:rsidRDefault="00000000" w:rsidRPr="00000000" w14:paraId="00000052">
      <w:pPr>
        <w:ind w:left="720" w:firstLine="0"/>
        <w:rPr>
          <w:sz w:val="32"/>
          <w:szCs w:val="32"/>
        </w:rPr>
      </w:pPr>
      <w:r w:rsidDel="00000000" w:rsidR="00000000" w:rsidRPr="00000000">
        <w:rPr>
          <w:rtl w:val="0"/>
        </w:rPr>
      </w:r>
    </w:p>
    <w:p w:rsidR="00000000" w:rsidDel="00000000" w:rsidP="00000000" w:rsidRDefault="00000000" w:rsidRPr="00000000" w14:paraId="00000053">
      <w:pPr>
        <w:numPr>
          <w:ilvl w:val="0"/>
          <w:numId w:val="1"/>
        </w:numPr>
        <w:ind w:left="720" w:hanging="360"/>
        <w:rPr>
          <w:b w:val="1"/>
          <w:sz w:val="32"/>
          <w:szCs w:val="32"/>
        </w:rPr>
      </w:pPr>
      <w:r w:rsidDel="00000000" w:rsidR="00000000" w:rsidRPr="00000000">
        <w:rPr>
          <w:b w:val="1"/>
          <w:sz w:val="32"/>
          <w:szCs w:val="32"/>
          <w:rtl w:val="0"/>
        </w:rPr>
        <w:t xml:space="preserve">Rejected</w:t>
      </w:r>
    </w:p>
    <w:p w:rsidR="00000000" w:rsidDel="00000000" w:rsidP="00000000" w:rsidRDefault="00000000" w:rsidRPr="00000000" w14:paraId="00000054">
      <w:pPr>
        <w:numPr>
          <w:ilvl w:val="0"/>
          <w:numId w:val="15"/>
        </w:numPr>
        <w:ind w:left="1440" w:hanging="360"/>
        <w:rPr>
          <w:sz w:val="32"/>
          <w:szCs w:val="32"/>
        </w:rPr>
      </w:pPr>
      <w:r w:rsidDel="00000000" w:rsidR="00000000" w:rsidRPr="00000000">
        <w:rPr>
          <w:sz w:val="32"/>
          <w:szCs w:val="32"/>
          <w:rtl w:val="0"/>
        </w:rPr>
        <w:t xml:space="preserve">In this section, all request which is rejected by the Admin will be displayed in the table.</w:t>
      </w:r>
    </w:p>
    <w:p w:rsidR="00000000" w:rsidDel="00000000" w:rsidP="00000000" w:rsidRDefault="00000000" w:rsidRPr="00000000" w14:paraId="00000055">
      <w:pPr>
        <w:numPr>
          <w:ilvl w:val="0"/>
          <w:numId w:val="15"/>
        </w:numPr>
        <w:ind w:left="1440" w:hanging="360"/>
        <w:rPr>
          <w:sz w:val="32"/>
          <w:szCs w:val="32"/>
        </w:rPr>
      </w:pPr>
      <w:r w:rsidDel="00000000" w:rsidR="00000000" w:rsidRPr="00000000">
        <w:rPr>
          <w:sz w:val="32"/>
          <w:szCs w:val="32"/>
          <w:rtl w:val="0"/>
        </w:rPr>
        <w:t xml:space="preserve">Table column name: </w:t>
      </w:r>
      <w:r w:rsidDel="00000000" w:rsidR="00000000" w:rsidRPr="00000000">
        <w:rPr>
          <w:rFonts w:ascii="Calibri" w:cs="Calibri" w:eastAsia="Calibri" w:hAnsi="Calibri"/>
          <w:sz w:val="32"/>
          <w:szCs w:val="32"/>
          <w:rtl w:val="0"/>
        </w:rPr>
        <w:t xml:space="preserve">Request ID (Unique ID of Every request), SAN, Customer name, Date, Status(Rejected), Action(View Details)</w:t>
      </w:r>
    </w:p>
    <w:p w:rsidR="00000000" w:rsidDel="00000000" w:rsidP="00000000" w:rsidRDefault="00000000" w:rsidRPr="00000000" w14:paraId="00000056">
      <w:pPr>
        <w:ind w:left="1440" w:firstLine="0"/>
        <w:rPr>
          <w:rFonts w:ascii="Calibri" w:cs="Calibri" w:eastAsia="Calibri" w:hAnsi="Calibri"/>
          <w:sz w:val="32"/>
          <w:szCs w:val="32"/>
        </w:rPr>
      </w:pPr>
      <w:r w:rsidDel="00000000" w:rsidR="00000000" w:rsidRPr="00000000">
        <w:rPr>
          <w:rFonts w:ascii="Calibri" w:cs="Calibri" w:eastAsia="Calibri" w:hAnsi="Calibri"/>
          <w:sz w:val="32"/>
          <w:szCs w:val="32"/>
        </w:rPr>
        <w:drawing>
          <wp:inline distB="114300" distT="114300" distL="114300" distR="114300">
            <wp:extent cx="4723325" cy="2166938"/>
            <wp:effectExtent b="0" l="0" r="0" t="0"/>
            <wp:docPr id="24" name="image19.png"/>
            <a:graphic>
              <a:graphicData uri="http://schemas.openxmlformats.org/drawingml/2006/picture">
                <pic:pic>
                  <pic:nvPicPr>
                    <pic:cNvPr id="0" name="image19.png"/>
                    <pic:cNvPicPr preferRelativeResize="0"/>
                  </pic:nvPicPr>
                  <pic:blipFill>
                    <a:blip r:embed="rId18"/>
                    <a:srcRect b="0" l="0" r="0" t="0"/>
                    <a:stretch>
                      <a:fillRect/>
                    </a:stretch>
                  </pic:blipFill>
                  <pic:spPr>
                    <a:xfrm>
                      <a:off x="0" y="0"/>
                      <a:ext cx="4723325" cy="2166938"/>
                    </a:xfrm>
                    <a:prstGeom prst="rect"/>
                    <a:ln/>
                  </pic:spPr>
                </pic:pic>
              </a:graphicData>
            </a:graphic>
          </wp:inline>
        </w:drawing>
      </w:r>
      <w:r w:rsidDel="00000000" w:rsidR="00000000" w:rsidRPr="00000000">
        <w:rPr>
          <w:rtl w:val="0"/>
        </w:rPr>
      </w:r>
    </w:p>
    <w:p w:rsidR="00000000" w:rsidDel="00000000" w:rsidP="00000000" w:rsidRDefault="00000000" w:rsidRPr="00000000" w14:paraId="00000057">
      <w:pPr>
        <w:numPr>
          <w:ilvl w:val="0"/>
          <w:numId w:val="15"/>
        </w:numPr>
        <w:ind w:left="1440" w:hanging="36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As the request moves to the Rejected section, the Edit request option(Edit button) is enabled on the Customer side.</w:t>
      </w:r>
    </w:p>
    <w:p w:rsidR="00000000" w:rsidDel="00000000" w:rsidP="00000000" w:rsidRDefault="00000000" w:rsidRPr="00000000" w14:paraId="00000058">
      <w:pPr>
        <w:numPr>
          <w:ilvl w:val="0"/>
          <w:numId w:val="15"/>
        </w:numPr>
        <w:ind w:left="1440" w:hanging="36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Admin checks the details, if required by clicking on the view details button in the action column, this time Approve &amp; Reject button is not available at the bottom of the page.</w:t>
      </w:r>
    </w:p>
    <w:p w:rsidR="00000000" w:rsidDel="00000000" w:rsidP="00000000" w:rsidRDefault="00000000" w:rsidRPr="00000000" w14:paraId="00000059">
      <w:pPr>
        <w:ind w:left="1440" w:firstLine="0"/>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5A">
      <w:pPr>
        <w:numPr>
          <w:ilvl w:val="0"/>
          <w:numId w:val="1"/>
        </w:numPr>
        <w:ind w:left="720" w:hanging="360"/>
        <w:rPr>
          <w:b w:val="1"/>
          <w:sz w:val="32"/>
          <w:szCs w:val="32"/>
        </w:rPr>
      </w:pPr>
      <w:r w:rsidDel="00000000" w:rsidR="00000000" w:rsidRPr="00000000">
        <w:rPr>
          <w:b w:val="1"/>
          <w:sz w:val="32"/>
          <w:szCs w:val="32"/>
          <w:rtl w:val="0"/>
        </w:rPr>
        <w:t xml:space="preserve">Awaiting Downstream Processing</w:t>
      </w:r>
    </w:p>
    <w:p w:rsidR="00000000" w:rsidDel="00000000" w:rsidP="00000000" w:rsidRDefault="00000000" w:rsidRPr="00000000" w14:paraId="0000005B">
      <w:pPr>
        <w:numPr>
          <w:ilvl w:val="0"/>
          <w:numId w:val="18"/>
        </w:numPr>
        <w:ind w:left="1440" w:hanging="360"/>
        <w:rPr>
          <w:sz w:val="32"/>
          <w:szCs w:val="32"/>
        </w:rPr>
      </w:pPr>
      <w:r w:rsidDel="00000000" w:rsidR="00000000" w:rsidRPr="00000000">
        <w:rPr>
          <w:sz w:val="32"/>
          <w:szCs w:val="32"/>
          <w:rtl w:val="0"/>
        </w:rPr>
        <w:t xml:space="preserve">In this section, all request which is approved by the Admin will be displayed in the table &amp; a Send Mail button available at the top left corner of the page</w:t>
      </w:r>
    </w:p>
    <w:p w:rsidR="00000000" w:rsidDel="00000000" w:rsidP="00000000" w:rsidRDefault="00000000" w:rsidRPr="00000000" w14:paraId="0000005C">
      <w:pPr>
        <w:numPr>
          <w:ilvl w:val="0"/>
          <w:numId w:val="18"/>
        </w:numPr>
        <w:ind w:left="1440" w:hanging="360"/>
        <w:rPr>
          <w:sz w:val="32"/>
          <w:szCs w:val="32"/>
        </w:rPr>
      </w:pPr>
      <w:r w:rsidDel="00000000" w:rsidR="00000000" w:rsidRPr="00000000">
        <w:rPr>
          <w:sz w:val="32"/>
          <w:szCs w:val="32"/>
          <w:rtl w:val="0"/>
        </w:rPr>
        <w:t xml:space="preserve">Table column name: Select all check box, </w:t>
      </w:r>
      <w:r w:rsidDel="00000000" w:rsidR="00000000" w:rsidRPr="00000000">
        <w:rPr>
          <w:rFonts w:ascii="Calibri" w:cs="Calibri" w:eastAsia="Calibri" w:hAnsi="Calibri"/>
          <w:sz w:val="32"/>
          <w:szCs w:val="32"/>
          <w:rtl w:val="0"/>
        </w:rPr>
        <w:t xml:space="preserve">Request ID (Unique ID of Every request), SAN, Customer name, Date, Status(</w:t>
      </w:r>
      <w:r w:rsidDel="00000000" w:rsidR="00000000" w:rsidRPr="00000000">
        <w:rPr>
          <w:sz w:val="32"/>
          <w:szCs w:val="32"/>
          <w:rtl w:val="0"/>
        </w:rPr>
        <w:t xml:space="preserve">Awaiting Downstream Processing</w:t>
      </w:r>
      <w:r w:rsidDel="00000000" w:rsidR="00000000" w:rsidRPr="00000000">
        <w:rPr>
          <w:rFonts w:ascii="Calibri" w:cs="Calibri" w:eastAsia="Calibri" w:hAnsi="Calibri"/>
          <w:sz w:val="32"/>
          <w:szCs w:val="32"/>
          <w:rtl w:val="0"/>
        </w:rPr>
        <w:t xml:space="preserve">), Action(View Details)</w:t>
      </w:r>
    </w:p>
    <w:p w:rsidR="00000000" w:rsidDel="00000000" w:rsidP="00000000" w:rsidRDefault="00000000" w:rsidRPr="00000000" w14:paraId="0000005D">
      <w:pPr>
        <w:ind w:left="1440" w:firstLine="0"/>
        <w:rPr>
          <w:rFonts w:ascii="Calibri" w:cs="Calibri" w:eastAsia="Calibri" w:hAnsi="Calibri"/>
          <w:sz w:val="32"/>
          <w:szCs w:val="32"/>
        </w:rPr>
      </w:pPr>
      <w:r w:rsidDel="00000000" w:rsidR="00000000" w:rsidRPr="00000000">
        <w:rPr>
          <w:rFonts w:ascii="Calibri" w:cs="Calibri" w:eastAsia="Calibri" w:hAnsi="Calibri"/>
          <w:sz w:val="32"/>
          <w:szCs w:val="32"/>
        </w:rPr>
        <w:drawing>
          <wp:inline distB="114300" distT="114300" distL="114300" distR="114300">
            <wp:extent cx="4748213" cy="2186430"/>
            <wp:effectExtent b="0" l="0" r="0" t="0"/>
            <wp:docPr id="6" name="image7.png"/>
            <a:graphic>
              <a:graphicData uri="http://schemas.openxmlformats.org/drawingml/2006/picture">
                <pic:pic>
                  <pic:nvPicPr>
                    <pic:cNvPr id="0" name="image7.png"/>
                    <pic:cNvPicPr preferRelativeResize="0"/>
                  </pic:nvPicPr>
                  <pic:blipFill>
                    <a:blip r:embed="rId19"/>
                    <a:srcRect b="0" l="0" r="0" t="0"/>
                    <a:stretch>
                      <a:fillRect/>
                    </a:stretch>
                  </pic:blipFill>
                  <pic:spPr>
                    <a:xfrm>
                      <a:off x="0" y="0"/>
                      <a:ext cx="4748213" cy="218643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numPr>
          <w:ilvl w:val="0"/>
          <w:numId w:val="18"/>
        </w:numPr>
        <w:ind w:left="1440" w:hanging="360"/>
        <w:rPr>
          <w:sz w:val="32"/>
          <w:szCs w:val="32"/>
        </w:rPr>
      </w:pPr>
      <w:r w:rsidDel="00000000" w:rsidR="00000000" w:rsidRPr="00000000">
        <w:rPr>
          <w:sz w:val="32"/>
          <w:szCs w:val="32"/>
          <w:rtl w:val="0"/>
        </w:rPr>
        <w:t xml:space="preserve">At the start of all approved requests have a check box. Use to select multiple requests.</w:t>
      </w:r>
    </w:p>
    <w:p w:rsidR="00000000" w:rsidDel="00000000" w:rsidP="00000000" w:rsidRDefault="00000000" w:rsidRPr="00000000" w14:paraId="0000005F">
      <w:pPr>
        <w:numPr>
          <w:ilvl w:val="0"/>
          <w:numId w:val="18"/>
        </w:numPr>
        <w:ind w:left="1440" w:hanging="360"/>
        <w:rPr>
          <w:sz w:val="32"/>
          <w:szCs w:val="32"/>
        </w:rPr>
      </w:pPr>
      <w:r w:rsidDel="00000000" w:rsidR="00000000" w:rsidRPr="00000000">
        <w:rPr>
          <w:sz w:val="32"/>
          <w:szCs w:val="32"/>
          <w:rtl w:val="0"/>
        </w:rPr>
        <w:t xml:space="preserve">Admin can select multiple requests and click on the send mail button.</w:t>
      </w:r>
    </w:p>
    <w:p w:rsidR="00000000" w:rsidDel="00000000" w:rsidP="00000000" w:rsidRDefault="00000000" w:rsidRPr="00000000" w14:paraId="00000060">
      <w:pPr>
        <w:numPr>
          <w:ilvl w:val="0"/>
          <w:numId w:val="18"/>
        </w:numPr>
        <w:ind w:left="1440" w:hanging="360"/>
        <w:rPr>
          <w:sz w:val="32"/>
          <w:szCs w:val="32"/>
        </w:rPr>
      </w:pPr>
      <w:r w:rsidDel="00000000" w:rsidR="00000000" w:rsidRPr="00000000">
        <w:rPr>
          <w:sz w:val="32"/>
          <w:szCs w:val="32"/>
          <w:rtl w:val="0"/>
        </w:rPr>
        <w:t xml:space="preserve">A mail is sent to INTQ  with a CSV file that has all customer requests, and combined details according to each individual customer.</w:t>
      </w:r>
    </w:p>
    <w:p w:rsidR="00000000" w:rsidDel="00000000" w:rsidP="00000000" w:rsidRDefault="00000000" w:rsidRPr="00000000" w14:paraId="00000061">
      <w:pPr>
        <w:numPr>
          <w:ilvl w:val="0"/>
          <w:numId w:val="18"/>
        </w:numPr>
        <w:ind w:left="1440" w:hanging="360"/>
        <w:rPr>
          <w:sz w:val="32"/>
          <w:szCs w:val="32"/>
        </w:rPr>
      </w:pPr>
      <w:r w:rsidDel="00000000" w:rsidR="00000000" w:rsidRPr="00000000">
        <w:rPr>
          <w:sz w:val="32"/>
          <w:szCs w:val="32"/>
          <w:rtl w:val="0"/>
        </w:rPr>
        <w:t xml:space="preserve">All selected customer requests at the time of sending mail will move to the “</w:t>
      </w:r>
      <w:r w:rsidDel="00000000" w:rsidR="00000000" w:rsidRPr="00000000">
        <w:rPr>
          <w:b w:val="1"/>
          <w:sz w:val="32"/>
          <w:szCs w:val="32"/>
          <w:rtl w:val="0"/>
        </w:rPr>
        <w:t xml:space="preserve">Verified Sender Review Process Started</w:t>
      </w:r>
      <w:r w:rsidDel="00000000" w:rsidR="00000000" w:rsidRPr="00000000">
        <w:rPr>
          <w:sz w:val="32"/>
          <w:szCs w:val="32"/>
          <w:rtl w:val="0"/>
        </w:rPr>
        <w:t xml:space="preserve">”.</w:t>
      </w:r>
    </w:p>
    <w:p w:rsidR="00000000" w:rsidDel="00000000" w:rsidP="00000000" w:rsidRDefault="00000000" w:rsidRPr="00000000" w14:paraId="00000062">
      <w:pPr>
        <w:numPr>
          <w:ilvl w:val="0"/>
          <w:numId w:val="18"/>
        </w:numPr>
        <w:ind w:left="1440" w:hanging="360"/>
        <w:rPr>
          <w:sz w:val="32"/>
          <w:szCs w:val="32"/>
        </w:rPr>
      </w:pPr>
      <w:r w:rsidDel="00000000" w:rsidR="00000000" w:rsidRPr="00000000">
        <w:rPr>
          <w:sz w:val="32"/>
          <w:szCs w:val="32"/>
          <w:rtl w:val="0"/>
        </w:rPr>
        <w:t xml:space="preserve">Every time, the send mail button is clicked by selecting customer request. One batch request is created in the “</w:t>
      </w:r>
      <w:r w:rsidDel="00000000" w:rsidR="00000000" w:rsidRPr="00000000">
        <w:rPr>
          <w:b w:val="1"/>
          <w:sz w:val="32"/>
          <w:szCs w:val="32"/>
          <w:rtl w:val="0"/>
        </w:rPr>
        <w:t xml:space="preserve">Email Sent to INTQ</w:t>
      </w:r>
      <w:r w:rsidDel="00000000" w:rsidR="00000000" w:rsidRPr="00000000">
        <w:rPr>
          <w:sz w:val="32"/>
          <w:szCs w:val="32"/>
          <w:rtl w:val="0"/>
        </w:rPr>
        <w:t xml:space="preserve">” section.</w:t>
      </w:r>
    </w:p>
    <w:p w:rsidR="00000000" w:rsidDel="00000000" w:rsidP="00000000" w:rsidRDefault="00000000" w:rsidRPr="00000000" w14:paraId="00000063">
      <w:pPr>
        <w:ind w:left="1440" w:firstLine="0"/>
        <w:rPr>
          <w:sz w:val="32"/>
          <w:szCs w:val="32"/>
        </w:rPr>
      </w:pPr>
      <w:r w:rsidDel="00000000" w:rsidR="00000000" w:rsidRPr="00000000">
        <w:rPr>
          <w:rtl w:val="0"/>
        </w:rPr>
      </w:r>
    </w:p>
    <w:p w:rsidR="00000000" w:rsidDel="00000000" w:rsidP="00000000" w:rsidRDefault="00000000" w:rsidRPr="00000000" w14:paraId="00000064">
      <w:pPr>
        <w:ind w:left="1440" w:firstLine="0"/>
        <w:rPr>
          <w:sz w:val="32"/>
          <w:szCs w:val="32"/>
        </w:rPr>
      </w:pPr>
      <w:r w:rsidDel="00000000" w:rsidR="00000000" w:rsidRPr="00000000">
        <w:rPr>
          <w:rtl w:val="0"/>
        </w:rPr>
      </w:r>
    </w:p>
    <w:p w:rsidR="00000000" w:rsidDel="00000000" w:rsidP="00000000" w:rsidRDefault="00000000" w:rsidRPr="00000000" w14:paraId="00000065">
      <w:pPr>
        <w:ind w:left="1440" w:firstLine="0"/>
        <w:rPr>
          <w:sz w:val="32"/>
          <w:szCs w:val="32"/>
        </w:rPr>
      </w:pPr>
      <w:r w:rsidDel="00000000" w:rsidR="00000000" w:rsidRPr="00000000">
        <w:rPr>
          <w:rtl w:val="0"/>
        </w:rPr>
      </w:r>
    </w:p>
    <w:p w:rsidR="00000000" w:rsidDel="00000000" w:rsidP="00000000" w:rsidRDefault="00000000" w:rsidRPr="00000000" w14:paraId="00000066">
      <w:pPr>
        <w:ind w:left="1440" w:firstLine="0"/>
        <w:rPr>
          <w:sz w:val="32"/>
          <w:szCs w:val="32"/>
        </w:rPr>
      </w:pPr>
      <w:r w:rsidDel="00000000" w:rsidR="00000000" w:rsidRPr="00000000">
        <w:rPr>
          <w:rtl w:val="0"/>
        </w:rPr>
      </w:r>
    </w:p>
    <w:p w:rsidR="00000000" w:rsidDel="00000000" w:rsidP="00000000" w:rsidRDefault="00000000" w:rsidRPr="00000000" w14:paraId="00000067">
      <w:pPr>
        <w:ind w:left="1440" w:firstLine="0"/>
        <w:rPr>
          <w:sz w:val="32"/>
          <w:szCs w:val="32"/>
        </w:rPr>
      </w:pPr>
      <w:r w:rsidDel="00000000" w:rsidR="00000000" w:rsidRPr="00000000">
        <w:rPr>
          <w:rtl w:val="0"/>
        </w:rPr>
      </w:r>
    </w:p>
    <w:p w:rsidR="00000000" w:rsidDel="00000000" w:rsidP="00000000" w:rsidRDefault="00000000" w:rsidRPr="00000000" w14:paraId="00000068">
      <w:pPr>
        <w:ind w:left="1440" w:firstLine="0"/>
        <w:rPr>
          <w:sz w:val="32"/>
          <w:szCs w:val="32"/>
        </w:rPr>
      </w:pPr>
      <w:r w:rsidDel="00000000" w:rsidR="00000000" w:rsidRPr="00000000">
        <w:rPr>
          <w:rtl w:val="0"/>
        </w:rPr>
      </w:r>
    </w:p>
    <w:p w:rsidR="00000000" w:rsidDel="00000000" w:rsidP="00000000" w:rsidRDefault="00000000" w:rsidRPr="00000000" w14:paraId="00000069">
      <w:pPr>
        <w:ind w:left="1440" w:firstLine="0"/>
        <w:rPr>
          <w:sz w:val="32"/>
          <w:szCs w:val="32"/>
        </w:rPr>
      </w:pPr>
      <w:r w:rsidDel="00000000" w:rsidR="00000000" w:rsidRPr="00000000">
        <w:rPr>
          <w:rtl w:val="0"/>
        </w:rPr>
      </w:r>
    </w:p>
    <w:p w:rsidR="00000000" w:rsidDel="00000000" w:rsidP="00000000" w:rsidRDefault="00000000" w:rsidRPr="00000000" w14:paraId="0000006A">
      <w:pPr>
        <w:numPr>
          <w:ilvl w:val="0"/>
          <w:numId w:val="1"/>
        </w:numPr>
        <w:ind w:left="720" w:hanging="360"/>
        <w:rPr>
          <w:b w:val="1"/>
          <w:sz w:val="32"/>
          <w:szCs w:val="32"/>
        </w:rPr>
      </w:pPr>
      <w:r w:rsidDel="00000000" w:rsidR="00000000" w:rsidRPr="00000000">
        <w:rPr>
          <w:b w:val="1"/>
          <w:sz w:val="32"/>
          <w:szCs w:val="32"/>
          <w:rtl w:val="0"/>
        </w:rPr>
        <w:t xml:space="preserve">Verified Sender Review Process Started</w:t>
      </w:r>
    </w:p>
    <w:p w:rsidR="00000000" w:rsidDel="00000000" w:rsidP="00000000" w:rsidRDefault="00000000" w:rsidRPr="00000000" w14:paraId="0000006B">
      <w:pPr>
        <w:numPr>
          <w:ilvl w:val="0"/>
          <w:numId w:val="13"/>
        </w:numPr>
        <w:ind w:left="1440" w:hanging="360"/>
        <w:rPr>
          <w:sz w:val="32"/>
          <w:szCs w:val="32"/>
        </w:rPr>
      </w:pPr>
      <w:r w:rsidDel="00000000" w:rsidR="00000000" w:rsidRPr="00000000">
        <w:rPr>
          <w:sz w:val="32"/>
          <w:szCs w:val="32"/>
          <w:rtl w:val="0"/>
        </w:rPr>
        <w:t xml:space="preserve">All request which is sent to the INTQ by mail is available in the table of this section.</w:t>
      </w:r>
    </w:p>
    <w:p w:rsidR="00000000" w:rsidDel="00000000" w:rsidP="00000000" w:rsidRDefault="00000000" w:rsidRPr="00000000" w14:paraId="0000006C">
      <w:pPr>
        <w:numPr>
          <w:ilvl w:val="0"/>
          <w:numId w:val="13"/>
        </w:numPr>
        <w:ind w:left="1440" w:hanging="360"/>
        <w:rPr>
          <w:sz w:val="32"/>
          <w:szCs w:val="32"/>
        </w:rPr>
      </w:pPr>
      <w:r w:rsidDel="00000000" w:rsidR="00000000" w:rsidRPr="00000000">
        <w:rPr>
          <w:sz w:val="32"/>
          <w:szCs w:val="32"/>
          <w:rtl w:val="0"/>
        </w:rPr>
        <w:t xml:space="preserve">Table column name:</w:t>
      </w:r>
      <w:r w:rsidDel="00000000" w:rsidR="00000000" w:rsidRPr="00000000">
        <w:rPr>
          <w:b w:val="1"/>
          <w:sz w:val="32"/>
          <w:szCs w:val="32"/>
          <w:rtl w:val="0"/>
        </w:rPr>
        <w:t xml:space="preserve"> </w:t>
      </w:r>
      <w:r w:rsidDel="00000000" w:rsidR="00000000" w:rsidRPr="00000000">
        <w:rPr>
          <w:rFonts w:ascii="Calibri" w:cs="Calibri" w:eastAsia="Calibri" w:hAnsi="Calibri"/>
          <w:sz w:val="32"/>
          <w:szCs w:val="32"/>
          <w:rtl w:val="0"/>
        </w:rPr>
        <w:t xml:space="preserve">Request ID (Unique ID of Every request), SAN, Customer name, Date, Status(In Process), Action(Approve, Reject, View Details)</w:t>
      </w:r>
    </w:p>
    <w:p w:rsidR="00000000" w:rsidDel="00000000" w:rsidP="00000000" w:rsidRDefault="00000000" w:rsidRPr="00000000" w14:paraId="0000006D">
      <w:pPr>
        <w:ind w:left="1440" w:firstLine="0"/>
        <w:rPr>
          <w:rFonts w:ascii="Calibri" w:cs="Calibri" w:eastAsia="Calibri" w:hAnsi="Calibri"/>
          <w:sz w:val="32"/>
          <w:szCs w:val="32"/>
        </w:rPr>
      </w:pPr>
      <w:r w:rsidDel="00000000" w:rsidR="00000000" w:rsidRPr="00000000">
        <w:rPr>
          <w:rFonts w:ascii="Calibri" w:cs="Calibri" w:eastAsia="Calibri" w:hAnsi="Calibri"/>
          <w:sz w:val="32"/>
          <w:szCs w:val="32"/>
        </w:rPr>
        <w:drawing>
          <wp:inline distB="114300" distT="114300" distL="114300" distR="114300">
            <wp:extent cx="4862513" cy="2233363"/>
            <wp:effectExtent b="0" l="0" r="0" t="0"/>
            <wp:docPr id="27" name="image27.png"/>
            <a:graphic>
              <a:graphicData uri="http://schemas.openxmlformats.org/drawingml/2006/picture">
                <pic:pic>
                  <pic:nvPicPr>
                    <pic:cNvPr id="0" name="image27.png"/>
                    <pic:cNvPicPr preferRelativeResize="0"/>
                  </pic:nvPicPr>
                  <pic:blipFill>
                    <a:blip r:embed="rId20"/>
                    <a:srcRect b="0" l="0" r="0" t="0"/>
                    <a:stretch>
                      <a:fillRect/>
                    </a:stretch>
                  </pic:blipFill>
                  <pic:spPr>
                    <a:xfrm>
                      <a:off x="0" y="0"/>
                      <a:ext cx="4862513" cy="2233363"/>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numPr>
          <w:ilvl w:val="0"/>
          <w:numId w:val="13"/>
        </w:numPr>
        <w:ind w:left="1440" w:hanging="36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By clicking on the View Details Admin check the details. Save &amp; cancel button is not available</w:t>
      </w:r>
    </w:p>
    <w:p w:rsidR="00000000" w:rsidDel="00000000" w:rsidP="00000000" w:rsidRDefault="00000000" w:rsidRPr="00000000" w14:paraId="0000006F">
      <w:pPr>
        <w:ind w:left="720" w:firstLine="0"/>
        <w:jc w:val="center"/>
        <w:rPr>
          <w:rFonts w:ascii="Calibri" w:cs="Calibri" w:eastAsia="Calibri" w:hAnsi="Calibri"/>
          <w:sz w:val="32"/>
          <w:szCs w:val="32"/>
        </w:rPr>
      </w:pPr>
      <w:r w:rsidDel="00000000" w:rsidR="00000000" w:rsidRPr="00000000">
        <w:rPr>
          <w:sz w:val="32"/>
          <w:szCs w:val="32"/>
        </w:rPr>
        <w:drawing>
          <wp:inline distB="114300" distT="114300" distL="114300" distR="114300">
            <wp:extent cx="2855266" cy="2412901"/>
            <wp:effectExtent b="0" l="0" r="0" t="0"/>
            <wp:docPr id="5" name="image4.png"/>
            <a:graphic>
              <a:graphicData uri="http://schemas.openxmlformats.org/drawingml/2006/picture">
                <pic:pic>
                  <pic:nvPicPr>
                    <pic:cNvPr id="0" name="image4.png"/>
                    <pic:cNvPicPr preferRelativeResize="0"/>
                  </pic:nvPicPr>
                  <pic:blipFill>
                    <a:blip r:embed="rId15"/>
                    <a:srcRect b="0" l="0" r="0" t="0"/>
                    <a:stretch>
                      <a:fillRect/>
                    </a:stretch>
                  </pic:blipFill>
                  <pic:spPr>
                    <a:xfrm>
                      <a:off x="0" y="0"/>
                      <a:ext cx="2855266" cy="2412901"/>
                    </a:xfrm>
                    <a:prstGeom prst="rect"/>
                    <a:ln/>
                  </pic:spPr>
                </pic:pic>
              </a:graphicData>
            </a:graphic>
          </wp:inline>
        </w:drawing>
      </w:r>
      <w:r w:rsidDel="00000000" w:rsidR="00000000" w:rsidRPr="00000000">
        <w:rPr>
          <w:rtl w:val="0"/>
        </w:rPr>
      </w:r>
    </w:p>
    <w:p w:rsidR="00000000" w:rsidDel="00000000" w:rsidP="00000000" w:rsidRDefault="00000000" w:rsidRPr="00000000" w14:paraId="00000070">
      <w:pPr>
        <w:numPr>
          <w:ilvl w:val="0"/>
          <w:numId w:val="13"/>
        </w:numPr>
        <w:ind w:left="1440" w:hanging="36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If all the numbers of a particular request of a particular customer is approved by INTQ then admin approves that particular request of that customer. And that request was moved to the “</w:t>
      </w:r>
      <w:r w:rsidDel="00000000" w:rsidR="00000000" w:rsidRPr="00000000">
        <w:rPr>
          <w:b w:val="1"/>
          <w:sz w:val="32"/>
          <w:szCs w:val="32"/>
          <w:rtl w:val="0"/>
        </w:rPr>
        <w:t xml:space="preserve">Verified Sender Submission Approved</w:t>
      </w:r>
      <w:r w:rsidDel="00000000" w:rsidR="00000000" w:rsidRPr="00000000">
        <w:rPr>
          <w:rFonts w:ascii="Calibri" w:cs="Calibri" w:eastAsia="Calibri" w:hAnsi="Calibri"/>
          <w:sz w:val="32"/>
          <w:szCs w:val="32"/>
          <w:rtl w:val="0"/>
        </w:rPr>
        <w:t xml:space="preserve">” section.</w:t>
      </w:r>
    </w:p>
    <w:p w:rsidR="00000000" w:rsidDel="00000000" w:rsidP="00000000" w:rsidRDefault="00000000" w:rsidRPr="00000000" w14:paraId="00000071">
      <w:pPr>
        <w:ind w:left="1440" w:firstLine="0"/>
        <w:jc w:val="center"/>
        <w:rPr>
          <w:rFonts w:ascii="Calibri" w:cs="Calibri" w:eastAsia="Calibri" w:hAnsi="Calibri"/>
          <w:sz w:val="32"/>
          <w:szCs w:val="32"/>
        </w:rPr>
      </w:pPr>
      <w:r w:rsidDel="00000000" w:rsidR="00000000" w:rsidRPr="00000000">
        <w:rPr>
          <w:rFonts w:ascii="Calibri" w:cs="Calibri" w:eastAsia="Calibri" w:hAnsi="Calibri"/>
          <w:sz w:val="32"/>
          <w:szCs w:val="32"/>
        </w:rPr>
        <w:drawing>
          <wp:inline distB="114300" distT="114300" distL="114300" distR="114300">
            <wp:extent cx="1919288" cy="2347558"/>
            <wp:effectExtent b="0" l="0" r="0" t="0"/>
            <wp:docPr id="11" name="image2.png"/>
            <a:graphic>
              <a:graphicData uri="http://schemas.openxmlformats.org/drawingml/2006/picture">
                <pic:pic>
                  <pic:nvPicPr>
                    <pic:cNvPr id="0" name="image2.png"/>
                    <pic:cNvPicPr preferRelativeResize="0"/>
                  </pic:nvPicPr>
                  <pic:blipFill>
                    <a:blip r:embed="rId21"/>
                    <a:srcRect b="0" l="0" r="0" t="0"/>
                    <a:stretch>
                      <a:fillRect/>
                    </a:stretch>
                  </pic:blipFill>
                  <pic:spPr>
                    <a:xfrm>
                      <a:off x="0" y="0"/>
                      <a:ext cx="1919288" cy="2347558"/>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ind w:left="1440" w:firstLine="0"/>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73">
      <w:pPr>
        <w:numPr>
          <w:ilvl w:val="0"/>
          <w:numId w:val="13"/>
        </w:numPr>
        <w:ind w:left="1440" w:hanging="36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If any single numbers of a particular request of a particular customer is rejected by INTQ then admin rejects that particular request of that customer. And that request was moved to the “</w:t>
      </w:r>
      <w:r w:rsidDel="00000000" w:rsidR="00000000" w:rsidRPr="00000000">
        <w:rPr>
          <w:b w:val="1"/>
          <w:sz w:val="32"/>
          <w:szCs w:val="32"/>
          <w:rtl w:val="0"/>
        </w:rPr>
        <w:t xml:space="preserve">Verified Sender Submission Rejected</w:t>
      </w:r>
      <w:r w:rsidDel="00000000" w:rsidR="00000000" w:rsidRPr="00000000">
        <w:rPr>
          <w:rFonts w:ascii="Calibri" w:cs="Calibri" w:eastAsia="Calibri" w:hAnsi="Calibri"/>
          <w:sz w:val="32"/>
          <w:szCs w:val="32"/>
          <w:rtl w:val="0"/>
        </w:rPr>
        <w:t xml:space="preserve">” section.</w:t>
      </w:r>
    </w:p>
    <w:p w:rsidR="00000000" w:rsidDel="00000000" w:rsidP="00000000" w:rsidRDefault="00000000" w:rsidRPr="00000000" w14:paraId="00000074">
      <w:pPr>
        <w:ind w:left="1440" w:firstLine="0"/>
        <w:jc w:val="center"/>
        <w:rPr>
          <w:rFonts w:ascii="Calibri" w:cs="Calibri" w:eastAsia="Calibri" w:hAnsi="Calibri"/>
          <w:sz w:val="32"/>
          <w:szCs w:val="32"/>
        </w:rPr>
      </w:pPr>
      <w:r w:rsidDel="00000000" w:rsidR="00000000" w:rsidRPr="00000000">
        <w:rPr>
          <w:rFonts w:ascii="Calibri" w:cs="Calibri" w:eastAsia="Calibri" w:hAnsi="Calibri"/>
          <w:sz w:val="32"/>
          <w:szCs w:val="32"/>
        </w:rPr>
        <w:drawing>
          <wp:inline distB="114300" distT="114300" distL="114300" distR="114300">
            <wp:extent cx="1914525" cy="2264065"/>
            <wp:effectExtent b="0" l="0" r="0" t="0"/>
            <wp:docPr id="18"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1914525" cy="2264065"/>
                    </a:xfrm>
                    <a:prstGeom prst="rect"/>
                    <a:ln/>
                  </pic:spPr>
                </pic:pic>
              </a:graphicData>
            </a:graphic>
          </wp:inline>
        </w:drawing>
      </w:r>
      <w:r w:rsidDel="00000000" w:rsidR="00000000" w:rsidRPr="00000000">
        <w:rPr>
          <w:rtl w:val="0"/>
        </w:rPr>
      </w:r>
    </w:p>
    <w:p w:rsidR="00000000" w:rsidDel="00000000" w:rsidP="00000000" w:rsidRDefault="00000000" w:rsidRPr="00000000" w14:paraId="00000075">
      <w:pPr>
        <w:ind w:left="1440" w:firstLine="0"/>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76">
      <w:pPr>
        <w:numPr>
          <w:ilvl w:val="0"/>
          <w:numId w:val="1"/>
        </w:numPr>
        <w:ind w:left="720" w:hanging="360"/>
        <w:rPr>
          <w:b w:val="1"/>
          <w:sz w:val="32"/>
          <w:szCs w:val="32"/>
        </w:rPr>
      </w:pPr>
      <w:r w:rsidDel="00000000" w:rsidR="00000000" w:rsidRPr="00000000">
        <w:rPr>
          <w:b w:val="1"/>
          <w:sz w:val="32"/>
          <w:szCs w:val="32"/>
          <w:rtl w:val="0"/>
        </w:rPr>
        <w:t xml:space="preserve">Verified Sender Submission Rejected</w:t>
      </w:r>
    </w:p>
    <w:p w:rsidR="00000000" w:rsidDel="00000000" w:rsidP="00000000" w:rsidRDefault="00000000" w:rsidRPr="00000000" w14:paraId="00000077">
      <w:pPr>
        <w:numPr>
          <w:ilvl w:val="0"/>
          <w:numId w:val="7"/>
        </w:numPr>
        <w:ind w:left="1440" w:hanging="360"/>
        <w:rPr>
          <w:sz w:val="32"/>
          <w:szCs w:val="32"/>
        </w:rPr>
      </w:pPr>
      <w:r w:rsidDel="00000000" w:rsidR="00000000" w:rsidRPr="00000000">
        <w:rPr>
          <w:sz w:val="32"/>
          <w:szCs w:val="32"/>
          <w:rtl w:val="0"/>
        </w:rPr>
        <w:t xml:space="preserve">After being rejected by the Admin, the request will be displayed in the table of this section.</w:t>
      </w:r>
    </w:p>
    <w:p w:rsidR="00000000" w:rsidDel="00000000" w:rsidP="00000000" w:rsidRDefault="00000000" w:rsidRPr="00000000" w14:paraId="00000078">
      <w:pPr>
        <w:numPr>
          <w:ilvl w:val="0"/>
          <w:numId w:val="7"/>
        </w:numPr>
        <w:ind w:left="1440" w:hanging="360"/>
        <w:rPr>
          <w:sz w:val="32"/>
          <w:szCs w:val="32"/>
        </w:rPr>
      </w:pPr>
      <w:r w:rsidDel="00000000" w:rsidR="00000000" w:rsidRPr="00000000">
        <w:rPr>
          <w:sz w:val="32"/>
          <w:szCs w:val="32"/>
          <w:rtl w:val="0"/>
        </w:rPr>
        <w:t xml:space="preserve">Table column name: </w:t>
      </w:r>
      <w:r w:rsidDel="00000000" w:rsidR="00000000" w:rsidRPr="00000000">
        <w:rPr>
          <w:rFonts w:ascii="Calibri" w:cs="Calibri" w:eastAsia="Calibri" w:hAnsi="Calibri"/>
          <w:sz w:val="32"/>
          <w:szCs w:val="32"/>
          <w:rtl w:val="0"/>
        </w:rPr>
        <w:t xml:space="preserve">Request ID (Unique ID of Every request), SAN, Customer name, Date, Status(</w:t>
      </w:r>
      <w:r w:rsidDel="00000000" w:rsidR="00000000" w:rsidRPr="00000000">
        <w:rPr>
          <w:sz w:val="32"/>
          <w:szCs w:val="32"/>
          <w:rtl w:val="0"/>
        </w:rPr>
        <w:t xml:space="preserve">Verified Sender Submission Rejected</w:t>
      </w:r>
      <w:r w:rsidDel="00000000" w:rsidR="00000000" w:rsidRPr="00000000">
        <w:rPr>
          <w:rFonts w:ascii="Calibri" w:cs="Calibri" w:eastAsia="Calibri" w:hAnsi="Calibri"/>
          <w:sz w:val="32"/>
          <w:szCs w:val="32"/>
          <w:rtl w:val="0"/>
        </w:rPr>
        <w:t xml:space="preserve">), Action(View Details &amp; View Number).</w:t>
      </w:r>
    </w:p>
    <w:p w:rsidR="00000000" w:rsidDel="00000000" w:rsidP="00000000" w:rsidRDefault="00000000" w:rsidRPr="00000000" w14:paraId="00000079">
      <w:pPr>
        <w:ind w:left="1440" w:firstLine="0"/>
        <w:rPr>
          <w:rFonts w:ascii="Calibri" w:cs="Calibri" w:eastAsia="Calibri" w:hAnsi="Calibri"/>
          <w:sz w:val="32"/>
          <w:szCs w:val="32"/>
        </w:rPr>
      </w:pPr>
      <w:r w:rsidDel="00000000" w:rsidR="00000000" w:rsidRPr="00000000">
        <w:rPr>
          <w:rFonts w:ascii="Calibri" w:cs="Calibri" w:eastAsia="Calibri" w:hAnsi="Calibri"/>
          <w:sz w:val="32"/>
          <w:szCs w:val="32"/>
        </w:rPr>
        <w:drawing>
          <wp:inline distB="114300" distT="114300" distL="114300" distR="114300">
            <wp:extent cx="5014913" cy="2303145"/>
            <wp:effectExtent b="0" l="0" r="0" t="0"/>
            <wp:docPr id="26" name="image22.png"/>
            <a:graphic>
              <a:graphicData uri="http://schemas.openxmlformats.org/drawingml/2006/picture">
                <pic:pic>
                  <pic:nvPicPr>
                    <pic:cNvPr id="0" name="image22.png"/>
                    <pic:cNvPicPr preferRelativeResize="0"/>
                  </pic:nvPicPr>
                  <pic:blipFill>
                    <a:blip r:embed="rId23"/>
                    <a:srcRect b="0" l="0" r="0" t="0"/>
                    <a:stretch>
                      <a:fillRect/>
                    </a:stretch>
                  </pic:blipFill>
                  <pic:spPr>
                    <a:xfrm>
                      <a:off x="0" y="0"/>
                      <a:ext cx="5014913" cy="2303145"/>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numPr>
          <w:ilvl w:val="0"/>
          <w:numId w:val="7"/>
        </w:numPr>
        <w:ind w:left="1440" w:hanging="36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By clicking on the View Details Admin check the details.Save &amp; cancel button is not available</w:t>
      </w:r>
    </w:p>
    <w:p w:rsidR="00000000" w:rsidDel="00000000" w:rsidP="00000000" w:rsidRDefault="00000000" w:rsidRPr="00000000" w14:paraId="0000007B">
      <w:pPr>
        <w:numPr>
          <w:ilvl w:val="0"/>
          <w:numId w:val="7"/>
        </w:numPr>
        <w:ind w:left="1440" w:hanging="360"/>
        <w:rPr>
          <w:sz w:val="32"/>
          <w:szCs w:val="32"/>
        </w:rPr>
      </w:pPr>
      <w:r w:rsidDel="00000000" w:rsidR="00000000" w:rsidRPr="00000000">
        <w:rPr>
          <w:sz w:val="32"/>
          <w:szCs w:val="32"/>
          <w:rtl w:val="0"/>
        </w:rPr>
        <w:t xml:space="preserve">When the admin clicks on the view number a popup/model will open with the numbers list which is in the request with a check box.</w:t>
      </w:r>
    </w:p>
    <w:p w:rsidR="00000000" w:rsidDel="00000000" w:rsidP="00000000" w:rsidRDefault="00000000" w:rsidRPr="00000000" w14:paraId="0000007C">
      <w:pPr>
        <w:ind w:left="1440" w:firstLine="0"/>
        <w:jc w:val="center"/>
        <w:rPr>
          <w:sz w:val="32"/>
          <w:szCs w:val="32"/>
        </w:rPr>
      </w:pPr>
      <w:r w:rsidDel="00000000" w:rsidR="00000000" w:rsidRPr="00000000">
        <w:rPr>
          <w:sz w:val="32"/>
          <w:szCs w:val="32"/>
        </w:rPr>
        <w:drawing>
          <wp:inline distB="114300" distT="114300" distL="114300" distR="114300">
            <wp:extent cx="2976563" cy="2509823"/>
            <wp:effectExtent b="0" l="0" r="0" t="0"/>
            <wp:docPr id="29" name="image11.png"/>
            <a:graphic>
              <a:graphicData uri="http://schemas.openxmlformats.org/drawingml/2006/picture">
                <pic:pic>
                  <pic:nvPicPr>
                    <pic:cNvPr id="0" name="image11.png"/>
                    <pic:cNvPicPr preferRelativeResize="0"/>
                  </pic:nvPicPr>
                  <pic:blipFill>
                    <a:blip r:embed="rId24"/>
                    <a:srcRect b="0" l="0" r="0" t="0"/>
                    <a:stretch>
                      <a:fillRect/>
                    </a:stretch>
                  </pic:blipFill>
                  <pic:spPr>
                    <a:xfrm>
                      <a:off x="0" y="0"/>
                      <a:ext cx="2976563" cy="2509823"/>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numPr>
          <w:ilvl w:val="0"/>
          <w:numId w:val="7"/>
        </w:numPr>
        <w:ind w:left="1440" w:hanging="360"/>
        <w:rPr>
          <w:sz w:val="32"/>
          <w:szCs w:val="32"/>
        </w:rPr>
      </w:pPr>
      <w:r w:rsidDel="00000000" w:rsidR="00000000" w:rsidRPr="00000000">
        <w:rPr>
          <w:sz w:val="32"/>
          <w:szCs w:val="32"/>
          <w:rtl w:val="0"/>
        </w:rPr>
        <w:t xml:space="preserve">When the admin selects any number with a check box then the Submit &amp; Reject button will display at the button of the popup. </w:t>
      </w:r>
    </w:p>
    <w:p w:rsidR="00000000" w:rsidDel="00000000" w:rsidP="00000000" w:rsidRDefault="00000000" w:rsidRPr="00000000" w14:paraId="0000007E">
      <w:pPr>
        <w:ind w:left="1440" w:firstLine="0"/>
        <w:jc w:val="center"/>
        <w:rPr>
          <w:sz w:val="32"/>
          <w:szCs w:val="32"/>
        </w:rPr>
      </w:pPr>
      <w:r w:rsidDel="00000000" w:rsidR="00000000" w:rsidRPr="00000000">
        <w:rPr>
          <w:sz w:val="32"/>
          <w:szCs w:val="32"/>
        </w:rPr>
        <w:drawing>
          <wp:inline distB="114300" distT="114300" distL="114300" distR="114300">
            <wp:extent cx="2969931" cy="2819078"/>
            <wp:effectExtent b="0" l="0" r="0" t="0"/>
            <wp:docPr id="20"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2969931" cy="2819078"/>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numPr>
          <w:ilvl w:val="0"/>
          <w:numId w:val="7"/>
        </w:numPr>
        <w:ind w:left="1440" w:hanging="360"/>
        <w:rPr>
          <w:sz w:val="32"/>
          <w:szCs w:val="32"/>
        </w:rPr>
      </w:pPr>
      <w:r w:rsidDel="00000000" w:rsidR="00000000" w:rsidRPr="00000000">
        <w:rPr>
          <w:sz w:val="32"/>
          <w:szCs w:val="32"/>
          <w:rtl w:val="0"/>
        </w:rPr>
        <w:t xml:space="preserve">After selecting, if approved then the number is ready for sending SMS &amp; </w:t>
      </w:r>
      <w:r w:rsidDel="00000000" w:rsidR="00000000" w:rsidRPr="00000000">
        <w:rPr>
          <w:b w:val="1"/>
          <w:sz w:val="32"/>
          <w:szCs w:val="32"/>
          <w:rtl w:val="0"/>
        </w:rPr>
        <w:t xml:space="preserve">sinch_status</w:t>
      </w:r>
      <w:r w:rsidDel="00000000" w:rsidR="00000000" w:rsidRPr="00000000">
        <w:rPr>
          <w:sz w:val="32"/>
          <w:szCs w:val="32"/>
          <w:rtl w:val="0"/>
        </w:rPr>
        <w:t xml:space="preserve"> becomes </w:t>
      </w:r>
      <w:r w:rsidDel="00000000" w:rsidR="00000000" w:rsidRPr="00000000">
        <w:rPr>
          <w:b w:val="1"/>
          <w:sz w:val="32"/>
          <w:szCs w:val="32"/>
          <w:rtl w:val="0"/>
        </w:rPr>
        <w:t xml:space="preserve">1</w:t>
      </w:r>
      <w:r w:rsidDel="00000000" w:rsidR="00000000" w:rsidRPr="00000000">
        <w:rPr>
          <w:sz w:val="32"/>
          <w:szCs w:val="32"/>
          <w:rtl w:val="0"/>
        </w:rPr>
        <w:t xml:space="preserve">. And if rejected then it’s </w:t>
      </w:r>
      <w:r w:rsidDel="00000000" w:rsidR="00000000" w:rsidRPr="00000000">
        <w:rPr>
          <w:b w:val="1"/>
          <w:sz w:val="32"/>
          <w:szCs w:val="32"/>
          <w:rtl w:val="0"/>
        </w:rPr>
        <w:t xml:space="preserve">sinch_status</w:t>
      </w:r>
      <w:r w:rsidDel="00000000" w:rsidR="00000000" w:rsidRPr="00000000">
        <w:rPr>
          <w:sz w:val="32"/>
          <w:szCs w:val="32"/>
          <w:rtl w:val="0"/>
        </w:rPr>
        <w:t xml:space="preserve"> become </w:t>
      </w:r>
      <w:r w:rsidDel="00000000" w:rsidR="00000000" w:rsidRPr="00000000">
        <w:rPr>
          <w:b w:val="1"/>
          <w:sz w:val="32"/>
          <w:szCs w:val="32"/>
          <w:rtl w:val="0"/>
        </w:rPr>
        <w:t xml:space="preserve">15 </w:t>
      </w:r>
      <w:r w:rsidDel="00000000" w:rsidR="00000000" w:rsidRPr="00000000">
        <w:rPr>
          <w:sz w:val="32"/>
          <w:szCs w:val="32"/>
          <w:rtl w:val="0"/>
        </w:rPr>
        <w:t xml:space="preserve">again. Customers have to make a request again for a rejected number if required.</w:t>
      </w:r>
      <w:r w:rsidDel="00000000" w:rsidR="00000000" w:rsidRPr="00000000">
        <w:rPr>
          <w:b w:val="1"/>
          <w:sz w:val="32"/>
          <w:szCs w:val="32"/>
          <w:rtl w:val="0"/>
        </w:rPr>
        <w:t xml:space="preserve"> </w:t>
      </w:r>
    </w:p>
    <w:p w:rsidR="00000000" w:rsidDel="00000000" w:rsidP="00000000" w:rsidRDefault="00000000" w:rsidRPr="00000000" w14:paraId="00000080">
      <w:pPr>
        <w:ind w:left="1440" w:firstLine="0"/>
        <w:rPr>
          <w:b w:val="1"/>
          <w:sz w:val="32"/>
          <w:szCs w:val="32"/>
        </w:rPr>
      </w:pPr>
      <w:r w:rsidDel="00000000" w:rsidR="00000000" w:rsidRPr="00000000">
        <w:rPr>
          <w:rtl w:val="0"/>
        </w:rPr>
      </w:r>
    </w:p>
    <w:p w:rsidR="00000000" w:rsidDel="00000000" w:rsidP="00000000" w:rsidRDefault="00000000" w:rsidRPr="00000000" w14:paraId="00000081">
      <w:pPr>
        <w:numPr>
          <w:ilvl w:val="0"/>
          <w:numId w:val="1"/>
        </w:numPr>
        <w:ind w:left="720" w:hanging="360"/>
        <w:rPr>
          <w:b w:val="1"/>
          <w:sz w:val="32"/>
          <w:szCs w:val="32"/>
        </w:rPr>
      </w:pPr>
      <w:r w:rsidDel="00000000" w:rsidR="00000000" w:rsidRPr="00000000">
        <w:rPr>
          <w:b w:val="1"/>
          <w:sz w:val="32"/>
          <w:szCs w:val="32"/>
          <w:rtl w:val="0"/>
        </w:rPr>
        <w:t xml:space="preserve">Verified Sender Submission Approved</w:t>
      </w:r>
    </w:p>
    <w:p w:rsidR="00000000" w:rsidDel="00000000" w:rsidP="00000000" w:rsidRDefault="00000000" w:rsidRPr="00000000" w14:paraId="00000082">
      <w:pPr>
        <w:numPr>
          <w:ilvl w:val="0"/>
          <w:numId w:val="17"/>
        </w:numPr>
        <w:ind w:left="1440" w:hanging="360"/>
        <w:rPr>
          <w:sz w:val="32"/>
          <w:szCs w:val="32"/>
        </w:rPr>
      </w:pPr>
      <w:r w:rsidDel="00000000" w:rsidR="00000000" w:rsidRPr="00000000">
        <w:rPr>
          <w:sz w:val="32"/>
          <w:szCs w:val="32"/>
          <w:rtl w:val="0"/>
        </w:rPr>
        <w:t xml:space="preserve">After being Approved by the Admin, the request will be displayed in the table of this section.</w:t>
      </w:r>
    </w:p>
    <w:p w:rsidR="00000000" w:rsidDel="00000000" w:rsidP="00000000" w:rsidRDefault="00000000" w:rsidRPr="00000000" w14:paraId="00000083">
      <w:pPr>
        <w:numPr>
          <w:ilvl w:val="0"/>
          <w:numId w:val="17"/>
        </w:numPr>
        <w:ind w:left="1440" w:hanging="360"/>
        <w:rPr>
          <w:sz w:val="32"/>
          <w:szCs w:val="32"/>
        </w:rPr>
      </w:pPr>
      <w:r w:rsidDel="00000000" w:rsidR="00000000" w:rsidRPr="00000000">
        <w:rPr>
          <w:sz w:val="32"/>
          <w:szCs w:val="32"/>
          <w:rtl w:val="0"/>
        </w:rPr>
        <w:t xml:space="preserve">Table column name: </w:t>
      </w:r>
      <w:r w:rsidDel="00000000" w:rsidR="00000000" w:rsidRPr="00000000">
        <w:rPr>
          <w:rFonts w:ascii="Calibri" w:cs="Calibri" w:eastAsia="Calibri" w:hAnsi="Calibri"/>
          <w:sz w:val="32"/>
          <w:szCs w:val="32"/>
          <w:rtl w:val="0"/>
        </w:rPr>
        <w:t xml:space="preserve">Request ID (Unique ID of Every request), SAN, Customer name, Date, Status(</w:t>
      </w:r>
      <w:r w:rsidDel="00000000" w:rsidR="00000000" w:rsidRPr="00000000">
        <w:rPr>
          <w:sz w:val="32"/>
          <w:szCs w:val="32"/>
          <w:rtl w:val="0"/>
        </w:rPr>
        <w:t xml:space="preserve">Verified Sender Submission Approved</w:t>
      </w:r>
      <w:r w:rsidDel="00000000" w:rsidR="00000000" w:rsidRPr="00000000">
        <w:rPr>
          <w:rFonts w:ascii="Calibri" w:cs="Calibri" w:eastAsia="Calibri" w:hAnsi="Calibri"/>
          <w:sz w:val="32"/>
          <w:szCs w:val="32"/>
          <w:rtl w:val="0"/>
        </w:rPr>
        <w:t xml:space="preserve">), Action(View Details &amp; View Number).</w:t>
      </w:r>
    </w:p>
    <w:p w:rsidR="00000000" w:rsidDel="00000000" w:rsidP="00000000" w:rsidRDefault="00000000" w:rsidRPr="00000000" w14:paraId="00000084">
      <w:pPr>
        <w:ind w:left="1440" w:firstLine="0"/>
        <w:rPr>
          <w:rFonts w:ascii="Calibri" w:cs="Calibri" w:eastAsia="Calibri" w:hAnsi="Calibri"/>
          <w:sz w:val="32"/>
          <w:szCs w:val="32"/>
        </w:rPr>
      </w:pPr>
      <w:r w:rsidDel="00000000" w:rsidR="00000000" w:rsidRPr="00000000">
        <w:rPr>
          <w:rFonts w:ascii="Calibri" w:cs="Calibri" w:eastAsia="Calibri" w:hAnsi="Calibri"/>
          <w:sz w:val="32"/>
          <w:szCs w:val="32"/>
        </w:rPr>
        <w:drawing>
          <wp:inline distB="114300" distT="114300" distL="114300" distR="114300">
            <wp:extent cx="4777943" cy="2207468"/>
            <wp:effectExtent b="0" l="0" r="0" t="0"/>
            <wp:docPr id="25" name="image26.png"/>
            <a:graphic>
              <a:graphicData uri="http://schemas.openxmlformats.org/drawingml/2006/picture">
                <pic:pic>
                  <pic:nvPicPr>
                    <pic:cNvPr id="0" name="image26.png"/>
                    <pic:cNvPicPr preferRelativeResize="0"/>
                  </pic:nvPicPr>
                  <pic:blipFill>
                    <a:blip r:embed="rId26"/>
                    <a:srcRect b="0" l="0" r="0" t="0"/>
                    <a:stretch>
                      <a:fillRect/>
                    </a:stretch>
                  </pic:blipFill>
                  <pic:spPr>
                    <a:xfrm>
                      <a:off x="0" y="0"/>
                      <a:ext cx="4777943" cy="2207468"/>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numPr>
          <w:ilvl w:val="0"/>
          <w:numId w:val="17"/>
        </w:numPr>
        <w:ind w:left="1440" w:hanging="36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By clicking on the View Details Admin check the details. Save &amp; cancel button is not available</w:t>
      </w:r>
    </w:p>
    <w:p w:rsidR="00000000" w:rsidDel="00000000" w:rsidP="00000000" w:rsidRDefault="00000000" w:rsidRPr="00000000" w14:paraId="00000086">
      <w:pPr>
        <w:numPr>
          <w:ilvl w:val="0"/>
          <w:numId w:val="17"/>
        </w:numPr>
        <w:ind w:left="1440" w:hanging="360"/>
        <w:rPr>
          <w:sz w:val="32"/>
          <w:szCs w:val="32"/>
        </w:rPr>
      </w:pPr>
      <w:r w:rsidDel="00000000" w:rsidR="00000000" w:rsidRPr="00000000">
        <w:rPr>
          <w:sz w:val="32"/>
          <w:szCs w:val="32"/>
          <w:rtl w:val="0"/>
        </w:rPr>
        <w:t xml:space="preserve">When the admin clicks on the view number a popup will open with the numbers list which is in the request with a check box.</w:t>
      </w:r>
    </w:p>
    <w:p w:rsidR="00000000" w:rsidDel="00000000" w:rsidP="00000000" w:rsidRDefault="00000000" w:rsidRPr="00000000" w14:paraId="00000087">
      <w:pPr>
        <w:ind w:left="1440" w:firstLine="0"/>
        <w:jc w:val="center"/>
        <w:rPr>
          <w:sz w:val="32"/>
          <w:szCs w:val="32"/>
        </w:rPr>
      </w:pPr>
      <w:r w:rsidDel="00000000" w:rsidR="00000000" w:rsidRPr="00000000">
        <w:rPr>
          <w:sz w:val="32"/>
          <w:szCs w:val="32"/>
        </w:rPr>
        <w:drawing>
          <wp:inline distB="114300" distT="114300" distL="114300" distR="114300">
            <wp:extent cx="2943207" cy="2479551"/>
            <wp:effectExtent b="0" l="0" r="0" t="0"/>
            <wp:docPr id="9" name="image9.png"/>
            <a:graphic>
              <a:graphicData uri="http://schemas.openxmlformats.org/drawingml/2006/picture">
                <pic:pic>
                  <pic:nvPicPr>
                    <pic:cNvPr id="0" name="image9.png"/>
                    <pic:cNvPicPr preferRelativeResize="0"/>
                  </pic:nvPicPr>
                  <pic:blipFill>
                    <a:blip r:embed="rId24"/>
                    <a:srcRect b="0" l="0" r="0" t="0"/>
                    <a:stretch>
                      <a:fillRect/>
                    </a:stretch>
                  </pic:blipFill>
                  <pic:spPr>
                    <a:xfrm>
                      <a:off x="0" y="0"/>
                      <a:ext cx="2943207" cy="2479551"/>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numPr>
          <w:ilvl w:val="0"/>
          <w:numId w:val="17"/>
        </w:numPr>
        <w:ind w:left="1440" w:hanging="360"/>
        <w:rPr>
          <w:sz w:val="32"/>
          <w:szCs w:val="32"/>
        </w:rPr>
      </w:pPr>
      <w:r w:rsidDel="00000000" w:rsidR="00000000" w:rsidRPr="00000000">
        <w:rPr>
          <w:sz w:val="32"/>
          <w:szCs w:val="32"/>
          <w:rtl w:val="0"/>
        </w:rPr>
        <w:t xml:space="preserve">When the admin selects any number with a check box then the Submit &amp; Reject button will display at the button of the popup.</w:t>
      </w:r>
    </w:p>
    <w:p w:rsidR="00000000" w:rsidDel="00000000" w:rsidP="00000000" w:rsidRDefault="00000000" w:rsidRPr="00000000" w14:paraId="00000089">
      <w:pPr>
        <w:ind w:left="1440" w:firstLine="0"/>
        <w:jc w:val="center"/>
        <w:rPr>
          <w:sz w:val="32"/>
          <w:szCs w:val="32"/>
        </w:rPr>
      </w:pPr>
      <w:r w:rsidDel="00000000" w:rsidR="00000000" w:rsidRPr="00000000">
        <w:rPr>
          <w:sz w:val="32"/>
          <w:szCs w:val="32"/>
        </w:rPr>
        <w:drawing>
          <wp:inline distB="114300" distT="114300" distL="114300" distR="114300">
            <wp:extent cx="2814777" cy="2671763"/>
            <wp:effectExtent b="0" l="0" r="0" t="0"/>
            <wp:docPr id="1" name="image6.png"/>
            <a:graphic>
              <a:graphicData uri="http://schemas.openxmlformats.org/drawingml/2006/picture">
                <pic:pic>
                  <pic:nvPicPr>
                    <pic:cNvPr id="0" name="image6.png"/>
                    <pic:cNvPicPr preferRelativeResize="0"/>
                  </pic:nvPicPr>
                  <pic:blipFill>
                    <a:blip r:embed="rId25"/>
                    <a:srcRect b="0" l="0" r="0" t="0"/>
                    <a:stretch>
                      <a:fillRect/>
                    </a:stretch>
                  </pic:blipFill>
                  <pic:spPr>
                    <a:xfrm>
                      <a:off x="0" y="0"/>
                      <a:ext cx="2814777" cy="2671763"/>
                    </a:xfrm>
                    <a:prstGeom prst="rect"/>
                    <a:ln/>
                  </pic:spPr>
                </pic:pic>
              </a:graphicData>
            </a:graphic>
          </wp:inline>
        </w:drawing>
      </w:r>
      <w:r w:rsidDel="00000000" w:rsidR="00000000" w:rsidRPr="00000000">
        <w:rPr>
          <w:sz w:val="32"/>
          <w:szCs w:val="32"/>
          <w:rtl w:val="0"/>
        </w:rPr>
        <w:t xml:space="preserve"> </w:t>
      </w:r>
    </w:p>
    <w:p w:rsidR="00000000" w:rsidDel="00000000" w:rsidP="00000000" w:rsidRDefault="00000000" w:rsidRPr="00000000" w14:paraId="0000008A">
      <w:pPr>
        <w:numPr>
          <w:ilvl w:val="0"/>
          <w:numId w:val="17"/>
        </w:numPr>
        <w:ind w:left="1440" w:hanging="360"/>
        <w:rPr>
          <w:sz w:val="32"/>
          <w:szCs w:val="32"/>
        </w:rPr>
      </w:pPr>
      <w:r w:rsidDel="00000000" w:rsidR="00000000" w:rsidRPr="00000000">
        <w:rPr>
          <w:sz w:val="32"/>
          <w:szCs w:val="32"/>
          <w:rtl w:val="0"/>
        </w:rPr>
        <w:t xml:space="preserve">After selecting, if approved then the number is ready for sending SMS &amp; </w:t>
      </w:r>
      <w:r w:rsidDel="00000000" w:rsidR="00000000" w:rsidRPr="00000000">
        <w:rPr>
          <w:b w:val="1"/>
          <w:sz w:val="32"/>
          <w:szCs w:val="32"/>
          <w:rtl w:val="0"/>
        </w:rPr>
        <w:t xml:space="preserve">sinch_status</w:t>
      </w:r>
      <w:r w:rsidDel="00000000" w:rsidR="00000000" w:rsidRPr="00000000">
        <w:rPr>
          <w:sz w:val="32"/>
          <w:szCs w:val="32"/>
          <w:rtl w:val="0"/>
        </w:rPr>
        <w:t xml:space="preserve"> becomes </w:t>
      </w:r>
      <w:r w:rsidDel="00000000" w:rsidR="00000000" w:rsidRPr="00000000">
        <w:rPr>
          <w:b w:val="1"/>
          <w:sz w:val="32"/>
          <w:szCs w:val="32"/>
          <w:rtl w:val="0"/>
        </w:rPr>
        <w:t xml:space="preserve">1. </w:t>
      </w:r>
      <w:r w:rsidDel="00000000" w:rsidR="00000000" w:rsidRPr="00000000">
        <w:rPr>
          <w:sz w:val="32"/>
          <w:szCs w:val="32"/>
          <w:rtl w:val="0"/>
        </w:rPr>
        <w:t xml:space="preserve">And if rejected then it’s </w:t>
      </w:r>
      <w:r w:rsidDel="00000000" w:rsidR="00000000" w:rsidRPr="00000000">
        <w:rPr>
          <w:b w:val="1"/>
          <w:sz w:val="32"/>
          <w:szCs w:val="32"/>
          <w:rtl w:val="0"/>
        </w:rPr>
        <w:t xml:space="preserve">sinch_status</w:t>
      </w:r>
      <w:r w:rsidDel="00000000" w:rsidR="00000000" w:rsidRPr="00000000">
        <w:rPr>
          <w:sz w:val="32"/>
          <w:szCs w:val="32"/>
          <w:rtl w:val="0"/>
        </w:rPr>
        <w:t xml:space="preserve"> become </w:t>
      </w:r>
      <w:r w:rsidDel="00000000" w:rsidR="00000000" w:rsidRPr="00000000">
        <w:rPr>
          <w:b w:val="1"/>
          <w:sz w:val="32"/>
          <w:szCs w:val="32"/>
          <w:rtl w:val="0"/>
        </w:rPr>
        <w:t xml:space="preserve">15 </w:t>
      </w:r>
      <w:r w:rsidDel="00000000" w:rsidR="00000000" w:rsidRPr="00000000">
        <w:rPr>
          <w:sz w:val="32"/>
          <w:szCs w:val="32"/>
          <w:rtl w:val="0"/>
        </w:rPr>
        <w:t xml:space="preserve">again. Customers have to make a request again for a rejected number if required.</w:t>
      </w:r>
    </w:p>
    <w:p w:rsidR="00000000" w:rsidDel="00000000" w:rsidP="00000000" w:rsidRDefault="00000000" w:rsidRPr="00000000" w14:paraId="0000008B">
      <w:pPr>
        <w:numPr>
          <w:ilvl w:val="0"/>
          <w:numId w:val="17"/>
        </w:numPr>
        <w:ind w:left="1440" w:hanging="360"/>
        <w:rPr>
          <w:sz w:val="32"/>
          <w:szCs w:val="32"/>
        </w:rPr>
      </w:pPr>
      <w:r w:rsidDel="00000000" w:rsidR="00000000" w:rsidRPr="00000000">
        <w:rPr>
          <w:sz w:val="32"/>
          <w:szCs w:val="32"/>
          <w:rtl w:val="0"/>
        </w:rPr>
        <w:t xml:space="preserve">If admin rejects any number from the list then the whole request will move to the</w:t>
      </w:r>
      <w:r w:rsidDel="00000000" w:rsidR="00000000" w:rsidRPr="00000000">
        <w:rPr>
          <w:b w:val="1"/>
          <w:sz w:val="32"/>
          <w:szCs w:val="32"/>
          <w:rtl w:val="0"/>
        </w:rPr>
        <w:t xml:space="preserve"> “Verified Sender Submission Rejected” </w:t>
      </w:r>
      <w:r w:rsidDel="00000000" w:rsidR="00000000" w:rsidRPr="00000000">
        <w:rPr>
          <w:sz w:val="32"/>
          <w:szCs w:val="32"/>
          <w:rtl w:val="0"/>
        </w:rPr>
        <w:t xml:space="preserve">section.</w:t>
      </w:r>
    </w:p>
    <w:p w:rsidR="00000000" w:rsidDel="00000000" w:rsidP="00000000" w:rsidRDefault="00000000" w:rsidRPr="00000000" w14:paraId="0000008C">
      <w:pPr>
        <w:ind w:left="1440" w:firstLine="0"/>
        <w:rPr>
          <w:sz w:val="32"/>
          <w:szCs w:val="32"/>
        </w:rPr>
      </w:pPr>
      <w:r w:rsidDel="00000000" w:rsidR="00000000" w:rsidRPr="00000000">
        <w:rPr>
          <w:rtl w:val="0"/>
        </w:rPr>
      </w:r>
    </w:p>
    <w:p w:rsidR="00000000" w:rsidDel="00000000" w:rsidP="00000000" w:rsidRDefault="00000000" w:rsidRPr="00000000" w14:paraId="0000008D">
      <w:pPr>
        <w:numPr>
          <w:ilvl w:val="0"/>
          <w:numId w:val="1"/>
        </w:numPr>
        <w:ind w:left="720" w:hanging="360"/>
        <w:rPr>
          <w:b w:val="1"/>
          <w:sz w:val="32"/>
          <w:szCs w:val="32"/>
        </w:rPr>
      </w:pPr>
      <w:r w:rsidDel="00000000" w:rsidR="00000000" w:rsidRPr="00000000">
        <w:rPr>
          <w:b w:val="1"/>
          <w:sz w:val="32"/>
          <w:szCs w:val="32"/>
          <w:rtl w:val="0"/>
        </w:rPr>
        <w:t xml:space="preserve">Email Sent to INTQ</w:t>
      </w:r>
    </w:p>
    <w:p w:rsidR="00000000" w:rsidDel="00000000" w:rsidP="00000000" w:rsidRDefault="00000000" w:rsidRPr="00000000" w14:paraId="0000008E">
      <w:pPr>
        <w:numPr>
          <w:ilvl w:val="0"/>
          <w:numId w:val="9"/>
        </w:numPr>
        <w:ind w:left="1440" w:hanging="360"/>
        <w:rPr>
          <w:sz w:val="32"/>
          <w:szCs w:val="32"/>
        </w:rPr>
      </w:pPr>
      <w:r w:rsidDel="00000000" w:rsidR="00000000" w:rsidRPr="00000000">
        <w:rPr>
          <w:sz w:val="32"/>
          <w:szCs w:val="32"/>
          <w:rtl w:val="0"/>
        </w:rPr>
        <w:t xml:space="preserve">After every mail new batch will be created with a unique Batch ID and displayed in a table.</w:t>
      </w:r>
    </w:p>
    <w:p w:rsidR="00000000" w:rsidDel="00000000" w:rsidP="00000000" w:rsidRDefault="00000000" w:rsidRPr="00000000" w14:paraId="0000008F">
      <w:pPr>
        <w:numPr>
          <w:ilvl w:val="0"/>
          <w:numId w:val="9"/>
        </w:numPr>
        <w:ind w:left="1440" w:hanging="360"/>
        <w:rPr>
          <w:sz w:val="32"/>
          <w:szCs w:val="32"/>
        </w:rPr>
      </w:pPr>
      <w:r w:rsidDel="00000000" w:rsidR="00000000" w:rsidRPr="00000000">
        <w:rPr>
          <w:sz w:val="32"/>
          <w:szCs w:val="32"/>
          <w:rtl w:val="0"/>
        </w:rPr>
        <w:t xml:space="preserve">Table column name: Batch ID, Date, Action(View, Download, Resend Email).</w:t>
      </w:r>
    </w:p>
    <w:p w:rsidR="00000000" w:rsidDel="00000000" w:rsidP="00000000" w:rsidRDefault="00000000" w:rsidRPr="00000000" w14:paraId="00000090">
      <w:pPr>
        <w:ind w:left="1440" w:firstLine="0"/>
        <w:rPr>
          <w:sz w:val="32"/>
          <w:szCs w:val="32"/>
        </w:rPr>
      </w:pPr>
      <w:r w:rsidDel="00000000" w:rsidR="00000000" w:rsidRPr="00000000">
        <w:rPr>
          <w:sz w:val="32"/>
          <w:szCs w:val="32"/>
        </w:rPr>
        <w:drawing>
          <wp:inline distB="114300" distT="114300" distL="114300" distR="114300">
            <wp:extent cx="4607877" cy="2121247"/>
            <wp:effectExtent b="0" l="0" r="0" t="0"/>
            <wp:docPr id="17"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4607877" cy="2121247"/>
                    </a:xfrm>
                    <a:prstGeom prst="rect"/>
                    <a:ln/>
                  </pic:spPr>
                </pic:pic>
              </a:graphicData>
            </a:graphic>
          </wp:inline>
        </w:drawing>
      </w:r>
      <w:r w:rsidDel="00000000" w:rsidR="00000000" w:rsidRPr="00000000">
        <w:rPr>
          <w:rtl w:val="0"/>
        </w:rPr>
      </w:r>
    </w:p>
    <w:p w:rsidR="00000000" w:rsidDel="00000000" w:rsidP="00000000" w:rsidRDefault="00000000" w:rsidRPr="00000000" w14:paraId="00000091">
      <w:pPr>
        <w:numPr>
          <w:ilvl w:val="0"/>
          <w:numId w:val="9"/>
        </w:numPr>
        <w:ind w:left="1440" w:hanging="360"/>
        <w:rPr>
          <w:b w:val="1"/>
          <w:sz w:val="32"/>
          <w:szCs w:val="32"/>
        </w:rPr>
      </w:pPr>
      <w:r w:rsidDel="00000000" w:rsidR="00000000" w:rsidRPr="00000000">
        <w:rPr>
          <w:sz w:val="32"/>
          <w:szCs w:val="32"/>
          <w:rtl w:val="0"/>
        </w:rPr>
        <w:t xml:space="preserve">When the admin clicks on the view the list of all requests in that batch will display on the page. With details, Column name: </w:t>
      </w:r>
      <w:r w:rsidDel="00000000" w:rsidR="00000000" w:rsidRPr="00000000">
        <w:rPr>
          <w:rFonts w:ascii="Calibri" w:cs="Calibri" w:eastAsia="Calibri" w:hAnsi="Calibri"/>
          <w:sz w:val="32"/>
          <w:szCs w:val="32"/>
          <w:rtl w:val="0"/>
        </w:rPr>
        <w:t xml:space="preserve">Request ID (Unique ID of Every request), SAN, Customer name, Date, Status(</w:t>
      </w:r>
      <w:r w:rsidDel="00000000" w:rsidR="00000000" w:rsidRPr="00000000">
        <w:rPr>
          <w:sz w:val="32"/>
          <w:szCs w:val="32"/>
          <w:rtl w:val="0"/>
        </w:rPr>
        <w:t xml:space="preserve">Verified Sender Submission Rejected/ Verified Sender Submission Approved</w:t>
      </w:r>
      <w:r w:rsidDel="00000000" w:rsidR="00000000" w:rsidRPr="00000000">
        <w:rPr>
          <w:rFonts w:ascii="Calibri" w:cs="Calibri" w:eastAsia="Calibri" w:hAnsi="Calibri"/>
          <w:sz w:val="32"/>
          <w:szCs w:val="32"/>
          <w:rtl w:val="0"/>
        </w:rPr>
        <w:t xml:space="preserve">), Action(View Details &amp; View Number).</w:t>
      </w:r>
    </w:p>
    <w:p w:rsidR="00000000" w:rsidDel="00000000" w:rsidP="00000000" w:rsidRDefault="00000000" w:rsidRPr="00000000" w14:paraId="00000092">
      <w:pPr>
        <w:ind w:left="1440" w:firstLine="0"/>
        <w:jc w:val="center"/>
        <w:rPr>
          <w:rFonts w:ascii="Calibri" w:cs="Calibri" w:eastAsia="Calibri" w:hAnsi="Calibri"/>
          <w:sz w:val="32"/>
          <w:szCs w:val="32"/>
        </w:rPr>
      </w:pPr>
      <w:r w:rsidDel="00000000" w:rsidR="00000000" w:rsidRPr="00000000">
        <w:rPr>
          <w:rFonts w:ascii="Calibri" w:cs="Calibri" w:eastAsia="Calibri" w:hAnsi="Calibri"/>
          <w:sz w:val="32"/>
          <w:szCs w:val="32"/>
        </w:rPr>
        <w:drawing>
          <wp:inline distB="114300" distT="114300" distL="114300" distR="114300">
            <wp:extent cx="5110163" cy="1269351"/>
            <wp:effectExtent b="0" l="0" r="0" t="0"/>
            <wp:docPr id="15" name="image16.png"/>
            <a:graphic>
              <a:graphicData uri="http://schemas.openxmlformats.org/drawingml/2006/picture">
                <pic:pic>
                  <pic:nvPicPr>
                    <pic:cNvPr id="0" name="image16.png"/>
                    <pic:cNvPicPr preferRelativeResize="0"/>
                  </pic:nvPicPr>
                  <pic:blipFill>
                    <a:blip r:embed="rId28"/>
                    <a:srcRect b="0" l="0" r="0" t="0"/>
                    <a:stretch>
                      <a:fillRect/>
                    </a:stretch>
                  </pic:blipFill>
                  <pic:spPr>
                    <a:xfrm>
                      <a:off x="0" y="0"/>
                      <a:ext cx="5110163" cy="1269351"/>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numPr>
          <w:ilvl w:val="0"/>
          <w:numId w:val="9"/>
        </w:numPr>
        <w:ind w:left="1440" w:hanging="36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By clicking on the View Details admin can check the details &amp; By clicking on the View Number admin can check the list of numbers with their current status(Approved, Rejected, Pending)</w:t>
      </w:r>
    </w:p>
    <w:p w:rsidR="00000000" w:rsidDel="00000000" w:rsidP="00000000" w:rsidRDefault="00000000" w:rsidRPr="00000000" w14:paraId="00000094">
      <w:pPr>
        <w:numPr>
          <w:ilvl w:val="0"/>
          <w:numId w:val="6"/>
        </w:numPr>
        <w:ind w:left="2160" w:hanging="360"/>
        <w:rPr>
          <w:rFonts w:ascii="Calibri" w:cs="Calibri" w:eastAsia="Calibri" w:hAnsi="Calibri"/>
          <w:sz w:val="32"/>
          <w:szCs w:val="32"/>
          <w:u w:val="none"/>
        </w:rPr>
      </w:pPr>
      <w:r w:rsidDel="00000000" w:rsidR="00000000" w:rsidRPr="00000000">
        <w:rPr>
          <w:rFonts w:ascii="Calibri" w:cs="Calibri" w:eastAsia="Calibri" w:hAnsi="Calibri"/>
          <w:sz w:val="32"/>
          <w:szCs w:val="32"/>
          <w:rtl w:val="0"/>
        </w:rPr>
        <w:t xml:space="preserve">If all numbers are Approved.</w:t>
      </w:r>
    </w:p>
    <w:p w:rsidR="00000000" w:rsidDel="00000000" w:rsidP="00000000" w:rsidRDefault="00000000" w:rsidRPr="00000000" w14:paraId="00000095">
      <w:pPr>
        <w:ind w:left="2160" w:firstLine="0"/>
        <w:jc w:val="center"/>
        <w:rPr>
          <w:rFonts w:ascii="Calibri" w:cs="Calibri" w:eastAsia="Calibri" w:hAnsi="Calibri"/>
          <w:sz w:val="32"/>
          <w:szCs w:val="32"/>
        </w:rPr>
      </w:pPr>
      <w:r w:rsidDel="00000000" w:rsidR="00000000" w:rsidRPr="00000000">
        <w:rPr>
          <w:rFonts w:ascii="Calibri" w:cs="Calibri" w:eastAsia="Calibri" w:hAnsi="Calibri"/>
          <w:sz w:val="32"/>
          <w:szCs w:val="32"/>
        </w:rPr>
        <w:drawing>
          <wp:inline distB="114300" distT="114300" distL="114300" distR="114300">
            <wp:extent cx="2692608" cy="2281238"/>
            <wp:effectExtent b="0" l="0" r="0" t="0"/>
            <wp:docPr id="19"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2692608" cy="2281238"/>
                    </a:xfrm>
                    <a:prstGeom prst="rect"/>
                    <a:ln/>
                  </pic:spPr>
                </pic:pic>
              </a:graphicData>
            </a:graphic>
          </wp:inline>
        </w:drawing>
      </w:r>
      <w:r w:rsidDel="00000000" w:rsidR="00000000" w:rsidRPr="00000000">
        <w:rPr>
          <w:rtl w:val="0"/>
        </w:rPr>
      </w:r>
    </w:p>
    <w:p w:rsidR="00000000" w:rsidDel="00000000" w:rsidP="00000000" w:rsidRDefault="00000000" w:rsidRPr="00000000" w14:paraId="00000096">
      <w:pPr>
        <w:numPr>
          <w:ilvl w:val="0"/>
          <w:numId w:val="6"/>
        </w:numPr>
        <w:ind w:left="2160" w:hanging="360"/>
        <w:rPr>
          <w:rFonts w:ascii="Calibri" w:cs="Calibri" w:eastAsia="Calibri" w:hAnsi="Calibri"/>
          <w:sz w:val="32"/>
          <w:szCs w:val="32"/>
          <w:u w:val="none"/>
        </w:rPr>
      </w:pPr>
      <w:r w:rsidDel="00000000" w:rsidR="00000000" w:rsidRPr="00000000">
        <w:rPr>
          <w:rFonts w:ascii="Calibri" w:cs="Calibri" w:eastAsia="Calibri" w:hAnsi="Calibri"/>
          <w:sz w:val="32"/>
          <w:szCs w:val="32"/>
          <w:rtl w:val="0"/>
        </w:rPr>
        <w:t xml:space="preserve">If an Email is sent to INTQ &amp; waiting for a response</w:t>
      </w:r>
    </w:p>
    <w:p w:rsidR="00000000" w:rsidDel="00000000" w:rsidP="00000000" w:rsidRDefault="00000000" w:rsidRPr="00000000" w14:paraId="00000097">
      <w:pPr>
        <w:ind w:left="2160" w:firstLine="0"/>
        <w:jc w:val="center"/>
        <w:rPr>
          <w:rFonts w:ascii="Calibri" w:cs="Calibri" w:eastAsia="Calibri" w:hAnsi="Calibri"/>
          <w:sz w:val="32"/>
          <w:szCs w:val="32"/>
        </w:rPr>
      </w:pPr>
      <w:r w:rsidDel="00000000" w:rsidR="00000000" w:rsidRPr="00000000">
        <w:rPr>
          <w:rFonts w:ascii="Calibri" w:cs="Calibri" w:eastAsia="Calibri" w:hAnsi="Calibri"/>
          <w:sz w:val="32"/>
          <w:szCs w:val="32"/>
        </w:rPr>
        <w:drawing>
          <wp:inline distB="114300" distT="114300" distL="114300" distR="114300">
            <wp:extent cx="2603769" cy="2195513"/>
            <wp:effectExtent b="0" l="0" r="0" t="0"/>
            <wp:docPr id="2" name="image21.png"/>
            <a:graphic>
              <a:graphicData uri="http://schemas.openxmlformats.org/drawingml/2006/picture">
                <pic:pic>
                  <pic:nvPicPr>
                    <pic:cNvPr id="0" name="image21.png"/>
                    <pic:cNvPicPr preferRelativeResize="0"/>
                  </pic:nvPicPr>
                  <pic:blipFill>
                    <a:blip r:embed="rId30"/>
                    <a:srcRect b="0" l="0" r="0" t="0"/>
                    <a:stretch>
                      <a:fillRect/>
                    </a:stretch>
                  </pic:blipFill>
                  <pic:spPr>
                    <a:xfrm>
                      <a:off x="0" y="0"/>
                      <a:ext cx="2603769" cy="2195513"/>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numPr>
          <w:ilvl w:val="0"/>
          <w:numId w:val="6"/>
        </w:numPr>
        <w:ind w:left="2160" w:hanging="360"/>
        <w:rPr>
          <w:rFonts w:ascii="Calibri" w:cs="Calibri" w:eastAsia="Calibri" w:hAnsi="Calibri"/>
          <w:sz w:val="32"/>
          <w:szCs w:val="32"/>
          <w:u w:val="none"/>
        </w:rPr>
      </w:pPr>
      <w:r w:rsidDel="00000000" w:rsidR="00000000" w:rsidRPr="00000000">
        <w:rPr>
          <w:rFonts w:ascii="Calibri" w:cs="Calibri" w:eastAsia="Calibri" w:hAnsi="Calibri"/>
          <w:sz w:val="32"/>
          <w:szCs w:val="32"/>
          <w:rtl w:val="0"/>
        </w:rPr>
        <w:t xml:space="preserve">If few numbers are approved &amp; few are rejected</w:t>
      </w:r>
    </w:p>
    <w:p w:rsidR="00000000" w:rsidDel="00000000" w:rsidP="00000000" w:rsidRDefault="00000000" w:rsidRPr="00000000" w14:paraId="00000099">
      <w:pPr>
        <w:ind w:left="2160" w:firstLine="0"/>
        <w:jc w:val="center"/>
        <w:rPr>
          <w:rFonts w:ascii="Calibri" w:cs="Calibri" w:eastAsia="Calibri" w:hAnsi="Calibri"/>
          <w:sz w:val="32"/>
          <w:szCs w:val="32"/>
        </w:rPr>
      </w:pPr>
      <w:r w:rsidDel="00000000" w:rsidR="00000000" w:rsidRPr="00000000">
        <w:rPr>
          <w:rFonts w:ascii="Calibri" w:cs="Calibri" w:eastAsia="Calibri" w:hAnsi="Calibri"/>
          <w:sz w:val="32"/>
          <w:szCs w:val="32"/>
        </w:rPr>
        <w:drawing>
          <wp:inline distB="114300" distT="114300" distL="114300" distR="114300">
            <wp:extent cx="2657475" cy="2265847"/>
            <wp:effectExtent b="0" l="0" r="0" t="0"/>
            <wp:docPr id="7" name="image24.png"/>
            <a:graphic>
              <a:graphicData uri="http://schemas.openxmlformats.org/drawingml/2006/picture">
                <pic:pic>
                  <pic:nvPicPr>
                    <pic:cNvPr id="0" name="image24.png"/>
                    <pic:cNvPicPr preferRelativeResize="0"/>
                  </pic:nvPicPr>
                  <pic:blipFill>
                    <a:blip r:embed="rId31"/>
                    <a:srcRect b="0" l="0" r="0" t="0"/>
                    <a:stretch>
                      <a:fillRect/>
                    </a:stretch>
                  </pic:blipFill>
                  <pic:spPr>
                    <a:xfrm>
                      <a:off x="0" y="0"/>
                      <a:ext cx="2657475" cy="2265847"/>
                    </a:xfrm>
                    <a:prstGeom prst="rect"/>
                    <a:ln/>
                  </pic:spPr>
                </pic:pic>
              </a:graphicData>
            </a:graphic>
          </wp:inline>
        </w:drawing>
      </w:r>
      <w:r w:rsidDel="00000000" w:rsidR="00000000" w:rsidRPr="00000000">
        <w:rPr>
          <w:rtl w:val="0"/>
        </w:rPr>
      </w:r>
    </w:p>
    <w:p w:rsidR="00000000" w:rsidDel="00000000" w:rsidP="00000000" w:rsidRDefault="00000000" w:rsidRPr="00000000" w14:paraId="0000009A">
      <w:pPr>
        <w:numPr>
          <w:ilvl w:val="0"/>
          <w:numId w:val="9"/>
        </w:numPr>
        <w:ind w:left="1440" w:hanging="36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When the admin clicks on the download the CSV file will download with all request details which is sent to the INTQ.</w:t>
      </w:r>
    </w:p>
    <w:p w:rsidR="00000000" w:rsidDel="00000000" w:rsidP="00000000" w:rsidRDefault="00000000" w:rsidRPr="00000000" w14:paraId="0000009B">
      <w:pPr>
        <w:numPr>
          <w:ilvl w:val="0"/>
          <w:numId w:val="9"/>
        </w:numPr>
        <w:ind w:left="1440" w:hanging="360"/>
        <w:rPr>
          <w:rFonts w:ascii="Calibri" w:cs="Calibri" w:eastAsia="Calibri" w:hAnsi="Calibri"/>
          <w:sz w:val="32"/>
          <w:szCs w:val="32"/>
        </w:rPr>
      </w:pPr>
      <w:r w:rsidDel="00000000" w:rsidR="00000000" w:rsidRPr="00000000">
        <w:rPr>
          <w:rFonts w:ascii="Calibri" w:cs="Calibri" w:eastAsia="Calibri" w:hAnsi="Calibri"/>
          <w:sz w:val="32"/>
          <w:szCs w:val="32"/>
          <w:rtl w:val="0"/>
        </w:rPr>
        <w:t xml:space="preserve">If by any chance the Email does not get sent/ failed then by using the “</w:t>
      </w:r>
      <w:r w:rsidDel="00000000" w:rsidR="00000000" w:rsidRPr="00000000">
        <w:rPr>
          <w:rFonts w:ascii="Calibri" w:cs="Calibri" w:eastAsia="Calibri" w:hAnsi="Calibri"/>
          <w:b w:val="1"/>
          <w:sz w:val="32"/>
          <w:szCs w:val="32"/>
          <w:rtl w:val="0"/>
        </w:rPr>
        <w:t xml:space="preserve">Resend Email</w:t>
      </w:r>
      <w:r w:rsidDel="00000000" w:rsidR="00000000" w:rsidRPr="00000000">
        <w:rPr>
          <w:rFonts w:ascii="Calibri" w:cs="Calibri" w:eastAsia="Calibri" w:hAnsi="Calibri"/>
          <w:sz w:val="32"/>
          <w:szCs w:val="32"/>
          <w:rtl w:val="0"/>
        </w:rPr>
        <w:t xml:space="preserve">” button admin can again send the email to INTQ</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1">
    <w:lvl w:ilvl="0">
      <w:start w:val="1"/>
      <w:numFmt w:val="upperLetter"/>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3">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7">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7.png"/><Relationship Id="rId22" Type="http://schemas.openxmlformats.org/officeDocument/2006/relationships/image" Target="media/image13.png"/><Relationship Id="rId21" Type="http://schemas.openxmlformats.org/officeDocument/2006/relationships/image" Target="media/image2.png"/><Relationship Id="rId24" Type="http://schemas.openxmlformats.org/officeDocument/2006/relationships/image" Target="media/image11.png"/><Relationship Id="rId23"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7.png"/><Relationship Id="rId26" Type="http://schemas.openxmlformats.org/officeDocument/2006/relationships/image" Target="media/image26.png"/><Relationship Id="rId25" Type="http://schemas.openxmlformats.org/officeDocument/2006/relationships/image" Target="media/image8.png"/><Relationship Id="rId28" Type="http://schemas.openxmlformats.org/officeDocument/2006/relationships/image" Target="media/image16.png"/><Relationship Id="rId27" Type="http://schemas.openxmlformats.org/officeDocument/2006/relationships/image" Target="media/image12.pn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3.png"/><Relationship Id="rId7" Type="http://schemas.openxmlformats.org/officeDocument/2006/relationships/image" Target="media/image28.png"/><Relationship Id="rId8" Type="http://schemas.openxmlformats.org/officeDocument/2006/relationships/image" Target="media/image5.png"/><Relationship Id="rId31" Type="http://schemas.openxmlformats.org/officeDocument/2006/relationships/image" Target="media/image24.png"/><Relationship Id="rId30" Type="http://schemas.openxmlformats.org/officeDocument/2006/relationships/image" Target="media/image21.png"/><Relationship Id="rId11" Type="http://schemas.openxmlformats.org/officeDocument/2006/relationships/image" Target="media/image14.png"/><Relationship Id="rId10" Type="http://schemas.openxmlformats.org/officeDocument/2006/relationships/image" Target="media/image18.png"/><Relationship Id="rId13" Type="http://schemas.openxmlformats.org/officeDocument/2006/relationships/image" Target="media/image15.png"/><Relationship Id="rId12" Type="http://schemas.openxmlformats.org/officeDocument/2006/relationships/image" Target="media/image20.png"/><Relationship Id="rId15" Type="http://schemas.openxmlformats.org/officeDocument/2006/relationships/image" Target="media/image4.png"/><Relationship Id="rId14" Type="http://schemas.openxmlformats.org/officeDocument/2006/relationships/image" Target="media/image25.png"/><Relationship Id="rId17" Type="http://schemas.openxmlformats.org/officeDocument/2006/relationships/image" Target="media/image23.png"/><Relationship Id="rId16" Type="http://schemas.openxmlformats.org/officeDocument/2006/relationships/image" Target="media/image10.png"/><Relationship Id="rId19" Type="http://schemas.openxmlformats.org/officeDocument/2006/relationships/image" Target="media/image7.png"/><Relationship Id="rId18"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